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64A9" w14:textId="5CFE57F8" w:rsidR="0075497C" w:rsidRPr="009435FB" w:rsidRDefault="009435FB" w:rsidP="00CE6A6A">
      <w:pPr>
        <w:pStyle w:val="Rubrik1"/>
      </w:pPr>
      <w:r w:rsidRPr="00C47E7E">
        <w:t xml:space="preserve">Students in </w:t>
      </w:r>
      <w:r w:rsidR="00876D4B" w:rsidRPr="00C47E7E">
        <w:t>Grade</w:t>
      </w:r>
      <w:r w:rsidR="00A541BD">
        <w:t>s</w:t>
      </w:r>
      <w:r w:rsidR="00876D4B" w:rsidRPr="00C47E7E">
        <w:t xml:space="preserve"> 2 and 3 solving </w:t>
      </w:r>
      <w:r w:rsidR="00514177" w:rsidRPr="009435FB">
        <w:t xml:space="preserve">a </w:t>
      </w:r>
      <w:r w:rsidR="005852C8">
        <w:t xml:space="preserve">small difference </w:t>
      </w:r>
      <w:r w:rsidR="00514177" w:rsidRPr="009435FB">
        <w:t>subtraction task with a number line</w:t>
      </w:r>
    </w:p>
    <w:p w14:paraId="080E0699" w14:textId="5FBBD249" w:rsidR="00CE6A6A" w:rsidRDefault="00FE693A" w:rsidP="00CE6A6A">
      <w:pPr>
        <w:pStyle w:val="Rubrik8"/>
      </w:pPr>
      <w:r w:rsidRPr="009435FB">
        <w:t>Anna-Lena Ekdahl</w:t>
      </w:r>
      <w:r w:rsidR="00214AE4">
        <w:t xml:space="preserve"> &amp; Per Håkansson</w:t>
      </w:r>
    </w:p>
    <w:p w14:paraId="2AA9664E" w14:textId="77777777" w:rsidR="00D226D8" w:rsidRDefault="00D226D8" w:rsidP="00D226D8">
      <w:pPr>
        <w:pStyle w:val="Rubrik9"/>
      </w:pPr>
      <w:r>
        <w:t>School of Education and Communication, Jönköping University, Sweden</w:t>
      </w:r>
    </w:p>
    <w:p w14:paraId="5385B13E" w14:textId="2883F20B" w:rsidR="00D602AE" w:rsidRDefault="00DD0D9C" w:rsidP="00683211">
      <w:pPr>
        <w:pStyle w:val="Brdtext"/>
        <w:rPr>
          <w:lang w:val="en-US"/>
        </w:rPr>
      </w:pPr>
      <w:r w:rsidRPr="003B7B32">
        <w:rPr>
          <w:lang w:val="en-US"/>
        </w:rPr>
        <w:t>In this presentation</w:t>
      </w:r>
      <w:r w:rsidR="00690090">
        <w:rPr>
          <w:lang w:val="en-US"/>
        </w:rPr>
        <w:t>,</w:t>
      </w:r>
      <w:r w:rsidRPr="003B7B32">
        <w:rPr>
          <w:lang w:val="en-US"/>
        </w:rPr>
        <w:t xml:space="preserve"> </w:t>
      </w:r>
      <w:r w:rsidRPr="00690090">
        <w:rPr>
          <w:lang w:val="en-US"/>
        </w:rPr>
        <w:t xml:space="preserve">we report </w:t>
      </w:r>
      <w:r w:rsidR="006D26A3" w:rsidRPr="00690090">
        <w:rPr>
          <w:lang w:val="en-US"/>
        </w:rPr>
        <w:t xml:space="preserve">on </w:t>
      </w:r>
      <w:r w:rsidR="006D26A3" w:rsidRPr="003B7B32">
        <w:rPr>
          <w:lang w:val="en-US"/>
        </w:rPr>
        <w:t>how Grade 2 and 3 students solve</w:t>
      </w:r>
      <w:r w:rsidR="00922F71">
        <w:rPr>
          <w:lang w:val="en-US"/>
        </w:rPr>
        <w:t xml:space="preserve"> </w:t>
      </w:r>
      <w:r w:rsidR="006D26A3" w:rsidRPr="003B7B32">
        <w:rPr>
          <w:lang w:val="en-US"/>
        </w:rPr>
        <w:t>a subtraction task with a small difference between the subtrahend and minuend</w:t>
      </w:r>
      <w:r w:rsidR="00DE521C">
        <w:rPr>
          <w:lang w:val="en-US"/>
        </w:rPr>
        <w:t xml:space="preserve"> –</w:t>
      </w:r>
      <w:r w:rsidR="003653DC" w:rsidRPr="003B7B32">
        <w:rPr>
          <w:lang w:val="en-US"/>
        </w:rPr>
        <w:t xml:space="preserve"> </w:t>
      </w:r>
      <w:r w:rsidR="00E728A2">
        <w:rPr>
          <w:lang w:val="en-US"/>
        </w:rPr>
        <w:t xml:space="preserve">first </w:t>
      </w:r>
      <w:r w:rsidR="00922F71">
        <w:rPr>
          <w:lang w:val="en-US"/>
        </w:rPr>
        <w:t>without</w:t>
      </w:r>
      <w:r w:rsidR="002F1082">
        <w:rPr>
          <w:lang w:val="en-US"/>
        </w:rPr>
        <w:t xml:space="preserve"> a number line</w:t>
      </w:r>
      <w:r w:rsidR="00E728A2">
        <w:rPr>
          <w:lang w:val="en-US"/>
        </w:rPr>
        <w:t>,</w:t>
      </w:r>
      <w:r w:rsidR="00922F71">
        <w:rPr>
          <w:lang w:val="en-US"/>
        </w:rPr>
        <w:t xml:space="preserve"> and </w:t>
      </w:r>
      <w:r w:rsidR="00E728A2">
        <w:rPr>
          <w:lang w:val="en-US"/>
        </w:rPr>
        <w:t xml:space="preserve">later </w:t>
      </w:r>
      <w:r w:rsidR="00922F71">
        <w:rPr>
          <w:lang w:val="en-US"/>
        </w:rPr>
        <w:t>with</w:t>
      </w:r>
      <w:r w:rsidR="00922F71" w:rsidRPr="003B7B32">
        <w:rPr>
          <w:lang w:val="en-US"/>
        </w:rPr>
        <w:t xml:space="preserve"> </w:t>
      </w:r>
      <w:r w:rsidR="002F1082">
        <w:rPr>
          <w:lang w:val="en-US"/>
        </w:rPr>
        <w:t>one</w:t>
      </w:r>
      <w:r w:rsidR="000F67BD" w:rsidRPr="003B7B32">
        <w:rPr>
          <w:lang w:val="en-US"/>
        </w:rPr>
        <w:t xml:space="preserve">. </w:t>
      </w:r>
      <w:r w:rsidR="0068038E" w:rsidRPr="00690090">
        <w:rPr>
          <w:lang w:val="en-US"/>
        </w:rPr>
        <w:t xml:space="preserve">The data emerged from a </w:t>
      </w:r>
      <w:r w:rsidR="000502B4" w:rsidRPr="00341250">
        <w:t>collaboration</w:t>
      </w:r>
      <w:r w:rsidR="00CD51BA">
        <w:t xml:space="preserve"> project</w:t>
      </w:r>
      <w:r w:rsidR="000502B4" w:rsidRPr="00341250">
        <w:t xml:space="preserve"> </w:t>
      </w:r>
      <w:r w:rsidR="00EF37CD">
        <w:t>(ULF</w:t>
      </w:r>
      <w:r w:rsidR="00155B37">
        <w:t>-project</w:t>
      </w:r>
      <w:r w:rsidR="00EF37CD">
        <w:t>)</w:t>
      </w:r>
      <w:r w:rsidR="0068038E" w:rsidRPr="00690090">
        <w:rPr>
          <w:lang w:val="en-US"/>
        </w:rPr>
        <w:t>, conducted with teachers and researchers in preschool</w:t>
      </w:r>
      <w:r w:rsidR="00755A76">
        <w:rPr>
          <w:lang w:val="en-US"/>
        </w:rPr>
        <w:t xml:space="preserve"> </w:t>
      </w:r>
      <w:r w:rsidR="0068038E" w:rsidRPr="00690090">
        <w:rPr>
          <w:lang w:val="en-US"/>
        </w:rPr>
        <w:t>class</w:t>
      </w:r>
      <w:r w:rsidR="00CD59CE">
        <w:rPr>
          <w:lang w:val="en-US"/>
        </w:rPr>
        <w:t>es</w:t>
      </w:r>
      <w:r w:rsidR="0068038E" w:rsidRPr="00690090">
        <w:rPr>
          <w:lang w:val="en-US"/>
        </w:rPr>
        <w:t xml:space="preserve"> </w:t>
      </w:r>
      <w:r w:rsidR="00146CF1" w:rsidRPr="00690090">
        <w:rPr>
          <w:lang w:val="en-US"/>
        </w:rPr>
        <w:t>through</w:t>
      </w:r>
      <w:r w:rsidR="0068038E" w:rsidRPr="00690090">
        <w:rPr>
          <w:lang w:val="en-US"/>
        </w:rPr>
        <w:t xml:space="preserve"> Grade 3 during one school year</w:t>
      </w:r>
      <w:r w:rsidR="00146CF1" w:rsidRPr="00690090">
        <w:rPr>
          <w:lang w:val="en-US"/>
        </w:rPr>
        <w:t xml:space="preserve">. </w:t>
      </w:r>
      <w:r w:rsidR="00B36C7E">
        <w:rPr>
          <w:lang w:val="en-US"/>
        </w:rPr>
        <w:t>In this project</w:t>
      </w:r>
      <w:r w:rsidR="00755A76">
        <w:rPr>
          <w:lang w:val="en-US"/>
        </w:rPr>
        <w:t>,</w:t>
      </w:r>
      <w:r w:rsidR="00B36C7E">
        <w:rPr>
          <w:lang w:val="en-US"/>
        </w:rPr>
        <w:t xml:space="preserve"> </w:t>
      </w:r>
      <w:r w:rsidR="0011113C" w:rsidRPr="00250C86">
        <w:rPr>
          <w:lang w:val="en-US"/>
        </w:rPr>
        <w:t xml:space="preserve">relations </w:t>
      </w:r>
      <w:r w:rsidR="0011113C" w:rsidRPr="000F2DBB">
        <w:rPr>
          <w:lang w:val="en-US"/>
        </w:rPr>
        <w:t>between numbers</w:t>
      </w:r>
      <w:r w:rsidR="00B36C7E">
        <w:rPr>
          <w:lang w:val="en-US"/>
        </w:rPr>
        <w:t xml:space="preserve"> were emphasized</w:t>
      </w:r>
      <w:r w:rsidR="0011113C" w:rsidRPr="000F2DBB">
        <w:rPr>
          <w:lang w:val="en-US"/>
        </w:rPr>
        <w:t>, with particular attention to the number line, its structure</w:t>
      </w:r>
      <w:r w:rsidR="00565159">
        <w:rPr>
          <w:lang w:val="en-US"/>
        </w:rPr>
        <w:t>,</w:t>
      </w:r>
      <w:r w:rsidR="0011113C" w:rsidRPr="000F2DBB">
        <w:rPr>
          <w:lang w:val="en-US"/>
        </w:rPr>
        <w:t xml:space="preserve"> and use as a tool for solving arithmetic problems</w:t>
      </w:r>
      <w:r w:rsidR="0011113C">
        <w:rPr>
          <w:lang w:val="en-US"/>
        </w:rPr>
        <w:t>.</w:t>
      </w:r>
      <w:r w:rsidR="00850A88">
        <w:rPr>
          <w:lang w:val="en-US"/>
        </w:rPr>
        <w:t xml:space="preserve"> </w:t>
      </w:r>
      <w:r w:rsidR="00433ED1" w:rsidRPr="00433ED1">
        <w:rPr>
          <w:lang w:val="en-US"/>
        </w:rPr>
        <w:t xml:space="preserve">Young students’ ability to handle </w:t>
      </w:r>
      <w:r w:rsidR="005B7CDA">
        <w:rPr>
          <w:lang w:val="en-US"/>
        </w:rPr>
        <w:t xml:space="preserve">various </w:t>
      </w:r>
      <w:r w:rsidR="00433ED1" w:rsidRPr="00433ED1">
        <w:rPr>
          <w:lang w:val="en-US"/>
        </w:rPr>
        <w:t xml:space="preserve">arithmetic problems </w:t>
      </w:r>
      <w:r w:rsidR="005B7CDA">
        <w:rPr>
          <w:lang w:val="en-US"/>
        </w:rPr>
        <w:t xml:space="preserve">relies on </w:t>
      </w:r>
      <w:r w:rsidR="00433ED1" w:rsidRPr="00433ED1">
        <w:rPr>
          <w:lang w:val="en-US"/>
        </w:rPr>
        <w:t>flexibility, in terms of choosing an adequate strategy for solving a task based on its numerical properties</w:t>
      </w:r>
      <w:r w:rsidR="00433ED1">
        <w:rPr>
          <w:lang w:val="en-US"/>
        </w:rPr>
        <w:t xml:space="preserve">. </w:t>
      </w:r>
      <w:r w:rsidR="000717B2">
        <w:rPr>
          <w:lang w:val="en-US"/>
        </w:rPr>
        <w:t xml:space="preserve">Also, students’ use of strategies focused merely on manipulating digits irrespective of the task at hand has been questioned (Selter, 2001). </w:t>
      </w:r>
      <w:r w:rsidR="004817CE">
        <w:rPr>
          <w:lang w:val="en-US"/>
        </w:rPr>
        <w:t>In contrast</w:t>
      </w:r>
      <w:r w:rsidR="002117EE">
        <w:rPr>
          <w:lang w:val="en-US"/>
        </w:rPr>
        <w:t xml:space="preserve"> with such strat</w:t>
      </w:r>
      <w:r w:rsidR="00683211">
        <w:rPr>
          <w:lang w:val="en-US"/>
        </w:rPr>
        <w:t>egies</w:t>
      </w:r>
      <w:r w:rsidR="004817CE">
        <w:rPr>
          <w:lang w:val="en-US"/>
        </w:rPr>
        <w:t xml:space="preserve">, </w:t>
      </w:r>
      <w:r w:rsidR="00C2513F">
        <w:rPr>
          <w:lang w:val="en-US"/>
        </w:rPr>
        <w:t>recognizing the minuend and subtrahend as being close to each other may underpin strategies based on number relations</w:t>
      </w:r>
      <w:r w:rsidR="004817CE">
        <w:rPr>
          <w:lang w:val="en-US"/>
        </w:rPr>
        <w:t xml:space="preserve"> (</w:t>
      </w:r>
      <w:proofErr w:type="spellStart"/>
      <w:r w:rsidR="004817CE">
        <w:rPr>
          <w:lang w:val="en-US"/>
        </w:rPr>
        <w:t>Torbeyns</w:t>
      </w:r>
      <w:proofErr w:type="spellEnd"/>
      <w:r w:rsidR="004817CE">
        <w:rPr>
          <w:lang w:val="en-US"/>
        </w:rPr>
        <w:t xml:space="preserve"> et al., 2009)</w:t>
      </w:r>
      <w:r w:rsidR="00C2513F">
        <w:rPr>
          <w:lang w:val="en-US"/>
        </w:rPr>
        <w:t>.</w:t>
      </w:r>
      <w:r w:rsidR="004817CE">
        <w:rPr>
          <w:lang w:val="en-US"/>
        </w:rPr>
        <w:t xml:space="preserve"> </w:t>
      </w:r>
      <w:r w:rsidR="00D602AE" w:rsidRPr="009264A1">
        <w:rPr>
          <w:lang w:val="en-US"/>
        </w:rPr>
        <w:t>In</w:t>
      </w:r>
      <w:r w:rsidR="00D602AE" w:rsidRPr="00B12AA8">
        <w:rPr>
          <w:lang w:val="en-US"/>
        </w:rPr>
        <w:t xml:space="preserve"> previous research, there are arguments for the number line function</w:t>
      </w:r>
      <w:r w:rsidR="00D602AE">
        <w:rPr>
          <w:lang w:val="en-US"/>
        </w:rPr>
        <w:t>ing</w:t>
      </w:r>
      <w:r w:rsidR="00D602AE" w:rsidRPr="00B12AA8">
        <w:rPr>
          <w:lang w:val="en-US"/>
        </w:rPr>
        <w:t xml:space="preserve"> as a powerful representational tool that supports students’ understanding of number relations</w:t>
      </w:r>
      <w:r w:rsidR="009A7E66">
        <w:rPr>
          <w:lang w:val="en-US"/>
        </w:rPr>
        <w:t>.</w:t>
      </w:r>
      <w:r w:rsidR="00D602AE" w:rsidRPr="00B12AA8">
        <w:rPr>
          <w:lang w:val="en-US"/>
        </w:rPr>
        <w:t xml:space="preserve"> </w:t>
      </w:r>
      <w:proofErr w:type="gramStart"/>
      <w:r w:rsidR="00D602AE">
        <w:rPr>
          <w:lang w:val="en-US"/>
        </w:rPr>
        <w:t>In particular,</w:t>
      </w:r>
      <w:r w:rsidR="00D602AE" w:rsidRPr="009A213F">
        <w:t xml:space="preserve"> </w:t>
      </w:r>
      <w:r w:rsidR="00B36C7E">
        <w:t>viewing</w:t>
      </w:r>
      <w:proofErr w:type="gramEnd"/>
      <w:r w:rsidR="00B36C7E">
        <w:t xml:space="preserve"> the number line as a measurement, rather than a counting model, support</w:t>
      </w:r>
      <w:r w:rsidR="009A7E66">
        <w:t>s</w:t>
      </w:r>
      <w:r w:rsidR="00B36C7E">
        <w:t xml:space="preserve"> students when estimating the position of a given number in relation to numbers already on the line</w:t>
      </w:r>
      <w:r w:rsidR="009A7E66">
        <w:t xml:space="preserve"> </w:t>
      </w:r>
      <w:r w:rsidR="00D602AE">
        <w:t>(</w:t>
      </w:r>
      <w:proofErr w:type="spellStart"/>
      <w:r w:rsidR="00D602AE">
        <w:t>Diezmann</w:t>
      </w:r>
      <w:proofErr w:type="spellEnd"/>
      <w:r w:rsidR="00D602AE">
        <w:t xml:space="preserve"> &amp; Lowrie, 2006). </w:t>
      </w:r>
      <w:r w:rsidR="00D602AE" w:rsidRPr="00B12AA8">
        <w:rPr>
          <w:lang w:val="en-US"/>
        </w:rPr>
        <w:t>However, how the number line may support students’ us</w:t>
      </w:r>
      <w:r w:rsidR="009A7E66">
        <w:rPr>
          <w:lang w:val="en-US"/>
        </w:rPr>
        <w:t>e</w:t>
      </w:r>
      <w:r w:rsidR="00D602AE" w:rsidRPr="00B12AA8">
        <w:rPr>
          <w:lang w:val="en-US"/>
        </w:rPr>
        <w:t xml:space="preserve"> of number relations when solving subtraction tasks </w:t>
      </w:r>
      <w:r w:rsidR="004817CE">
        <w:rPr>
          <w:lang w:val="en-US"/>
        </w:rPr>
        <w:t xml:space="preserve">may be further </w:t>
      </w:r>
      <w:r w:rsidR="00D602AE" w:rsidRPr="00B12AA8">
        <w:rPr>
          <w:lang w:val="en-US"/>
        </w:rPr>
        <w:t>discussed.</w:t>
      </w:r>
    </w:p>
    <w:p w14:paraId="76D50428" w14:textId="2C174C7B" w:rsidR="00905C89" w:rsidRDefault="00633BA0" w:rsidP="00E16E35">
      <w:pPr>
        <w:rPr>
          <w:szCs w:val="26"/>
          <w:lang w:val="en-US"/>
        </w:rPr>
      </w:pPr>
      <w:r w:rsidRPr="00690090">
        <w:rPr>
          <w:lang w:val="en-US"/>
        </w:rPr>
        <w:t>This</w:t>
      </w:r>
      <w:r w:rsidR="00F27C4B" w:rsidRPr="00690090">
        <w:rPr>
          <w:lang w:val="en-US"/>
        </w:rPr>
        <w:t xml:space="preserve"> presentation</w:t>
      </w:r>
      <w:r w:rsidRPr="00690090">
        <w:rPr>
          <w:lang w:val="en-US"/>
        </w:rPr>
        <w:t xml:space="preserve"> aims to add knowledge about how students in lower grades solve a subtraction task where the difference between the minuend and subtrahend is small, and discuss the role played by the number </w:t>
      </w:r>
      <w:r w:rsidRPr="000C3190">
        <w:rPr>
          <w:lang w:val="en-US"/>
        </w:rPr>
        <w:t>line as a tool in this task.</w:t>
      </w:r>
      <w:r w:rsidRPr="00690090">
        <w:rPr>
          <w:lang w:val="en-US"/>
        </w:rPr>
        <w:t xml:space="preserve"> The study is guided by the following </w:t>
      </w:r>
      <w:r w:rsidR="00690090" w:rsidRPr="00690090">
        <w:rPr>
          <w:lang w:val="en-US"/>
        </w:rPr>
        <w:t xml:space="preserve">research </w:t>
      </w:r>
      <w:r w:rsidRPr="00690090">
        <w:rPr>
          <w:lang w:val="en-US"/>
        </w:rPr>
        <w:t>question:</w:t>
      </w:r>
      <w:r w:rsidR="00690090" w:rsidRPr="00690090">
        <w:rPr>
          <w:lang w:val="en-US"/>
        </w:rPr>
        <w:t xml:space="preserve"> </w:t>
      </w:r>
      <w:r w:rsidR="00BC050D" w:rsidRPr="003B7B32">
        <w:rPr>
          <w:szCs w:val="26"/>
          <w:lang w:val="en-US"/>
        </w:rPr>
        <w:t>How do the Grade 2-3 students’ ways of solving a small</w:t>
      </w:r>
      <w:r w:rsidR="002A00D1">
        <w:rPr>
          <w:szCs w:val="26"/>
          <w:lang w:val="en-US"/>
        </w:rPr>
        <w:t xml:space="preserve"> </w:t>
      </w:r>
      <w:r w:rsidR="00BC050D" w:rsidRPr="003B7B32">
        <w:rPr>
          <w:szCs w:val="26"/>
          <w:lang w:val="en-US"/>
        </w:rPr>
        <w:t xml:space="preserve">difference subtraction task change when a number line is </w:t>
      </w:r>
      <w:r w:rsidR="004202CE">
        <w:rPr>
          <w:szCs w:val="26"/>
          <w:lang w:val="en-US"/>
        </w:rPr>
        <w:t>provided</w:t>
      </w:r>
      <w:r w:rsidR="003B7B32">
        <w:rPr>
          <w:szCs w:val="26"/>
          <w:lang w:val="en-US"/>
        </w:rPr>
        <w:t>?</w:t>
      </w:r>
    </w:p>
    <w:p w14:paraId="4A03882B" w14:textId="77777777" w:rsidR="009233B7" w:rsidRDefault="009233B7" w:rsidP="009233B7">
      <w:pPr>
        <w:pStyle w:val="Rubrik2"/>
        <w:rPr>
          <w:lang w:val="en-US"/>
        </w:rPr>
      </w:pPr>
      <w:r w:rsidRPr="00F75A70">
        <w:rPr>
          <w:lang w:val="en-US"/>
        </w:rPr>
        <w:t>Methods</w:t>
      </w:r>
    </w:p>
    <w:p w14:paraId="16164AB1" w14:textId="10B1BCE8" w:rsidR="00C32793" w:rsidRDefault="00CD4212" w:rsidP="00CD4212">
      <w:pPr>
        <w:spacing w:after="160" w:line="259" w:lineRule="auto"/>
        <w:ind w:firstLine="0"/>
        <w:rPr>
          <w:lang w:val="en-US"/>
        </w:rPr>
      </w:pPr>
      <w:r w:rsidRPr="0033744B">
        <w:rPr>
          <w:lang w:val="en-US"/>
        </w:rPr>
        <w:t xml:space="preserve">22 students </w:t>
      </w:r>
      <w:r w:rsidR="00C206D3">
        <w:rPr>
          <w:lang w:val="en-US"/>
        </w:rPr>
        <w:t xml:space="preserve">in </w:t>
      </w:r>
      <w:r w:rsidR="006C1896">
        <w:rPr>
          <w:lang w:val="en-US"/>
        </w:rPr>
        <w:t>G</w:t>
      </w:r>
      <w:r w:rsidR="00C206D3">
        <w:rPr>
          <w:lang w:val="en-US"/>
        </w:rPr>
        <w:t>rade</w:t>
      </w:r>
      <w:r w:rsidR="00565159">
        <w:rPr>
          <w:lang w:val="en-US"/>
        </w:rPr>
        <w:t>s</w:t>
      </w:r>
      <w:r w:rsidR="00C206D3">
        <w:rPr>
          <w:lang w:val="en-US"/>
        </w:rPr>
        <w:t xml:space="preserve"> 2 and 3 </w:t>
      </w:r>
      <w:r w:rsidRPr="0033744B">
        <w:rPr>
          <w:lang w:val="en-US"/>
        </w:rPr>
        <w:t xml:space="preserve">were selected for </w:t>
      </w:r>
      <w:r w:rsidR="00D602AE">
        <w:rPr>
          <w:lang w:val="en-US"/>
        </w:rPr>
        <w:t>interviews.</w:t>
      </w:r>
      <w:r w:rsidR="006A4402">
        <w:rPr>
          <w:lang w:val="en-US"/>
        </w:rPr>
        <w:t xml:space="preserve"> </w:t>
      </w:r>
      <w:r w:rsidRPr="0033744B">
        <w:rPr>
          <w:lang w:val="en-US"/>
        </w:rPr>
        <w:t>Tasks were presented orally, and students explained their solutions verbally. The interviewer noted both explanations and gestures.</w:t>
      </w:r>
      <w:r w:rsidR="00C32793">
        <w:rPr>
          <w:lang w:val="en-US"/>
        </w:rPr>
        <w:t xml:space="preserve"> The</w:t>
      </w:r>
      <w:r w:rsidR="00C32793" w:rsidRPr="00E95D65">
        <w:rPr>
          <w:lang w:val="en-US"/>
        </w:rPr>
        <w:t xml:space="preserve"> task </w:t>
      </w:r>
      <w:r w:rsidR="006A4402">
        <w:rPr>
          <w:lang w:val="en-US"/>
        </w:rPr>
        <w:t>reported here</w:t>
      </w:r>
      <w:r w:rsidR="0053573A">
        <w:rPr>
          <w:lang w:val="en-US"/>
        </w:rPr>
        <w:t xml:space="preserve"> differ</w:t>
      </w:r>
      <w:r w:rsidR="00B724E8">
        <w:rPr>
          <w:lang w:val="en-US"/>
        </w:rPr>
        <w:t>s</w:t>
      </w:r>
      <w:r w:rsidR="0053573A">
        <w:rPr>
          <w:lang w:val="en-US"/>
        </w:rPr>
        <w:t xml:space="preserve"> between the grades </w:t>
      </w:r>
      <w:r w:rsidR="00C206D3">
        <w:rPr>
          <w:lang w:val="en-US"/>
        </w:rPr>
        <w:t xml:space="preserve">only </w:t>
      </w:r>
      <w:r w:rsidR="0053573A">
        <w:rPr>
          <w:lang w:val="en-US"/>
        </w:rPr>
        <w:t>by the inclusion of hundreds (</w:t>
      </w:r>
      <w:r w:rsidR="00B724E8">
        <w:rPr>
          <w:lang w:val="en-US"/>
        </w:rPr>
        <w:t>G</w:t>
      </w:r>
      <w:r w:rsidR="0053573A">
        <w:rPr>
          <w:lang w:val="en-US"/>
        </w:rPr>
        <w:t>rade 3)</w:t>
      </w:r>
      <w:r w:rsidR="00C206D3">
        <w:rPr>
          <w:lang w:val="en-US"/>
        </w:rPr>
        <w:t xml:space="preserve"> and was</w:t>
      </w:r>
      <w:r w:rsidR="0053573A">
        <w:rPr>
          <w:lang w:val="en-US"/>
        </w:rPr>
        <w:t xml:space="preserve"> </w:t>
      </w:r>
      <w:r w:rsidR="00C32793" w:rsidRPr="00E95D65">
        <w:rPr>
          <w:lang w:val="en-US"/>
        </w:rPr>
        <w:t>presented in two steps:</w:t>
      </w:r>
    </w:p>
    <w:p w14:paraId="19409D7F" w14:textId="77777777" w:rsidR="0065499F" w:rsidRDefault="00CD4212" w:rsidP="00940C2A">
      <w:pPr>
        <w:spacing w:after="160" w:line="259" w:lineRule="auto"/>
        <w:ind w:firstLine="0"/>
        <w:rPr>
          <w:b/>
          <w:bCs/>
          <w:lang w:val="en-US"/>
        </w:rPr>
      </w:pPr>
      <w:r w:rsidRPr="0033744B">
        <w:rPr>
          <w:b/>
          <w:bCs/>
          <w:lang w:val="en-US"/>
        </w:rPr>
        <w:t>1.</w:t>
      </w:r>
      <w:r w:rsidRPr="0033744B">
        <w:rPr>
          <w:lang w:val="en-US"/>
        </w:rPr>
        <w:t xml:space="preserve"> </w:t>
      </w:r>
      <w:r w:rsidRPr="0033744B">
        <w:rPr>
          <w:i/>
          <w:iCs/>
          <w:lang w:val="en-US"/>
        </w:rPr>
        <w:t xml:space="preserve">If you have </w:t>
      </w:r>
      <w:r w:rsidR="0053573A">
        <w:rPr>
          <w:i/>
          <w:iCs/>
          <w:lang w:val="en-US"/>
        </w:rPr>
        <w:t>(1)</w:t>
      </w:r>
      <w:r w:rsidRPr="0033744B">
        <w:rPr>
          <w:i/>
          <w:iCs/>
          <w:lang w:val="en-US"/>
        </w:rPr>
        <w:t xml:space="preserve">83 kronor and spend </w:t>
      </w:r>
      <w:r w:rsidR="0053573A">
        <w:rPr>
          <w:i/>
          <w:iCs/>
          <w:lang w:val="en-US"/>
        </w:rPr>
        <w:t>(1)</w:t>
      </w:r>
      <w:r w:rsidRPr="0033744B">
        <w:rPr>
          <w:i/>
          <w:iCs/>
          <w:lang w:val="en-US"/>
        </w:rPr>
        <w:t>77, how much is left?</w:t>
      </w:r>
    </w:p>
    <w:p w14:paraId="7B9C242B" w14:textId="49B706FB" w:rsidR="00940C2A" w:rsidRDefault="00CD4212" w:rsidP="00940C2A">
      <w:pPr>
        <w:spacing w:after="160" w:line="259" w:lineRule="auto"/>
        <w:ind w:firstLine="0"/>
        <w:rPr>
          <w:i/>
          <w:iCs/>
          <w:lang w:val="en-US"/>
        </w:rPr>
      </w:pPr>
      <w:r w:rsidRPr="0033744B">
        <w:rPr>
          <w:b/>
          <w:bCs/>
          <w:lang w:val="en-US"/>
        </w:rPr>
        <w:lastRenderedPageBreak/>
        <w:t>2.</w:t>
      </w:r>
      <w:r w:rsidRPr="0033744B">
        <w:rPr>
          <w:lang w:val="en-US"/>
        </w:rPr>
        <w:t xml:space="preserve"> The interviewer then placed a number line </w:t>
      </w:r>
      <w:r w:rsidR="00C206D3">
        <w:rPr>
          <w:lang w:val="en-US"/>
        </w:rPr>
        <w:t xml:space="preserve">in front of the student </w:t>
      </w:r>
      <w:r w:rsidRPr="0033744B">
        <w:rPr>
          <w:lang w:val="en-US"/>
        </w:rPr>
        <w:t xml:space="preserve">and asked: </w:t>
      </w:r>
      <w:r w:rsidRPr="0033744B">
        <w:rPr>
          <w:i/>
          <w:iCs/>
          <w:lang w:val="en-US"/>
        </w:rPr>
        <w:t>Can you show it on the number line?</w:t>
      </w:r>
    </w:p>
    <w:p w14:paraId="39244AD7" w14:textId="7ED4CB49" w:rsidR="00CD4212" w:rsidRPr="0033744B" w:rsidRDefault="00CD4212" w:rsidP="00940C2A">
      <w:pPr>
        <w:spacing w:after="160" w:line="259" w:lineRule="auto"/>
        <w:ind w:firstLine="0"/>
        <w:rPr>
          <w:lang w:val="en-US"/>
        </w:rPr>
      </w:pPr>
      <w:r w:rsidRPr="0033744B">
        <w:rPr>
          <w:lang w:val="en-US"/>
        </w:rPr>
        <w:t xml:space="preserve">We </w:t>
      </w:r>
      <w:r>
        <w:rPr>
          <w:lang w:val="en-US"/>
        </w:rPr>
        <w:t xml:space="preserve">were interested in </w:t>
      </w:r>
      <w:r w:rsidRPr="0033744B">
        <w:rPr>
          <w:lang w:val="en-US"/>
        </w:rPr>
        <w:t xml:space="preserve">how students explained their solution without a number line and </w:t>
      </w:r>
      <w:r w:rsidR="00C206D3">
        <w:rPr>
          <w:lang w:val="en-US"/>
        </w:rPr>
        <w:t>if</w:t>
      </w:r>
      <w:r w:rsidR="00C206D3" w:rsidRPr="0033744B">
        <w:rPr>
          <w:lang w:val="en-US"/>
        </w:rPr>
        <w:t xml:space="preserve"> </w:t>
      </w:r>
      <w:r w:rsidRPr="0033744B">
        <w:rPr>
          <w:lang w:val="en-US"/>
        </w:rPr>
        <w:t xml:space="preserve">their focus changed when one was </w:t>
      </w:r>
      <w:r w:rsidR="006A4402">
        <w:rPr>
          <w:lang w:val="en-US"/>
        </w:rPr>
        <w:t>shown</w:t>
      </w:r>
      <w:r w:rsidRPr="0033744B">
        <w:rPr>
          <w:lang w:val="en-US"/>
        </w:rPr>
        <w:t xml:space="preserve">. </w:t>
      </w:r>
      <w:r w:rsidR="00D63DCE" w:rsidRPr="00D63DCE">
        <w:rPr>
          <w:lang w:val="en-US"/>
        </w:rPr>
        <w:t>Separately</w:t>
      </w:r>
      <w:r w:rsidR="00DC48D3" w:rsidRPr="00D63DCE">
        <w:rPr>
          <w:lang w:val="en-US"/>
        </w:rPr>
        <w:t xml:space="preserve">, </w:t>
      </w:r>
      <w:r w:rsidRPr="00D63DCE">
        <w:rPr>
          <w:lang w:val="en-US"/>
        </w:rPr>
        <w:t xml:space="preserve">we analyzed strategies used without </w:t>
      </w:r>
      <w:r w:rsidR="00DC48D3" w:rsidRPr="00D63DCE">
        <w:rPr>
          <w:lang w:val="en-US"/>
        </w:rPr>
        <w:t xml:space="preserve">and </w:t>
      </w:r>
      <w:r w:rsidRPr="00D63DCE">
        <w:rPr>
          <w:lang w:val="en-US"/>
        </w:rPr>
        <w:t xml:space="preserve">with the number line </w:t>
      </w:r>
      <w:r w:rsidR="00C206D3" w:rsidRPr="00D63DCE">
        <w:rPr>
          <w:lang w:val="en-US"/>
        </w:rPr>
        <w:t>shown</w:t>
      </w:r>
      <w:r w:rsidR="00DC48D3" w:rsidRPr="00D63DCE">
        <w:rPr>
          <w:lang w:val="en-US"/>
        </w:rPr>
        <w:t>. The</w:t>
      </w:r>
      <w:r w:rsidR="00D63DCE" w:rsidRPr="00D63DCE">
        <w:rPr>
          <w:lang w:val="en-US"/>
        </w:rPr>
        <w:t>n we</w:t>
      </w:r>
      <w:r w:rsidRPr="00D63DCE">
        <w:rPr>
          <w:lang w:val="en-US"/>
        </w:rPr>
        <w:t xml:space="preserve"> compared them and identified two underlying approaches: </w:t>
      </w:r>
      <w:r w:rsidRPr="00D63DCE">
        <w:rPr>
          <w:i/>
          <w:iCs/>
          <w:lang w:val="en-US"/>
        </w:rPr>
        <w:t>take-away</w:t>
      </w:r>
      <w:r w:rsidRPr="00D63DCE">
        <w:rPr>
          <w:lang w:val="en-US"/>
        </w:rPr>
        <w:t xml:space="preserve"> and </w:t>
      </w:r>
      <w:r w:rsidRPr="00D63DCE">
        <w:rPr>
          <w:i/>
          <w:iCs/>
          <w:lang w:val="en-US"/>
        </w:rPr>
        <w:t>difference</w:t>
      </w:r>
      <w:r w:rsidRPr="00D63DCE">
        <w:rPr>
          <w:lang w:val="en-US"/>
        </w:rPr>
        <w:t>. Finally, we analyzed each student’s solution</w:t>
      </w:r>
      <w:r w:rsidR="00C206D3" w:rsidRPr="00D63DCE">
        <w:rPr>
          <w:lang w:val="en-US"/>
        </w:rPr>
        <w:t>s</w:t>
      </w:r>
      <w:r w:rsidRPr="00D63DCE">
        <w:rPr>
          <w:lang w:val="en-US"/>
        </w:rPr>
        <w:t xml:space="preserve"> based on these approaches and noted</w:t>
      </w:r>
      <w:r w:rsidRPr="0033744B">
        <w:rPr>
          <w:lang w:val="en-US"/>
        </w:rPr>
        <w:t xml:space="preserve"> any </w:t>
      </w:r>
      <w:r w:rsidR="00C206D3">
        <w:rPr>
          <w:lang w:val="en-US"/>
        </w:rPr>
        <w:t>changes</w:t>
      </w:r>
      <w:r w:rsidR="006C1896">
        <w:rPr>
          <w:lang w:val="en-US"/>
        </w:rPr>
        <w:t>.</w:t>
      </w:r>
    </w:p>
    <w:p w14:paraId="4499F5D7" w14:textId="77777777" w:rsidR="00707175" w:rsidRPr="0095333B" w:rsidRDefault="00707175" w:rsidP="00707175">
      <w:pPr>
        <w:pStyle w:val="Rubrik2"/>
        <w:rPr>
          <w:lang w:val="en-US"/>
        </w:rPr>
      </w:pPr>
      <w:r w:rsidRPr="0095333B">
        <w:rPr>
          <w:lang w:val="en-US"/>
        </w:rPr>
        <w:t>Results</w:t>
      </w:r>
    </w:p>
    <w:p w14:paraId="2D869A5B" w14:textId="12D2B5B5" w:rsidR="00323792" w:rsidRPr="00EC68A9" w:rsidRDefault="00615B79" w:rsidP="00323792">
      <w:pPr>
        <w:ind w:firstLine="0"/>
        <w:rPr>
          <w:lang w:val="en-US"/>
        </w:rPr>
      </w:pPr>
      <w:r w:rsidRPr="00EC68A9">
        <w:rPr>
          <w:lang w:val="en-US"/>
        </w:rPr>
        <w:t>Seven students changed their way of solving the task from</w:t>
      </w:r>
      <w:r w:rsidRPr="00EC68A9">
        <w:rPr>
          <w:i/>
          <w:iCs/>
          <w:lang w:val="en-US"/>
        </w:rPr>
        <w:t xml:space="preserve"> take-away </w:t>
      </w:r>
      <w:r w:rsidRPr="006C1896">
        <w:rPr>
          <w:lang w:val="en-US"/>
        </w:rPr>
        <w:t>to</w:t>
      </w:r>
      <w:r w:rsidRPr="00EC68A9">
        <w:rPr>
          <w:i/>
          <w:iCs/>
          <w:lang w:val="en-US"/>
        </w:rPr>
        <w:t xml:space="preserve"> difference</w:t>
      </w:r>
      <w:r w:rsidR="006C1896">
        <w:rPr>
          <w:i/>
          <w:iCs/>
          <w:lang w:val="en-US"/>
        </w:rPr>
        <w:t>.</w:t>
      </w:r>
      <w:r w:rsidR="00697181" w:rsidRPr="00EC68A9">
        <w:rPr>
          <w:lang w:val="en-US"/>
        </w:rPr>
        <w:t xml:space="preserve"> </w:t>
      </w:r>
      <w:r w:rsidR="007F6E72" w:rsidRPr="00EC68A9">
        <w:rPr>
          <w:lang w:val="en-US"/>
        </w:rPr>
        <w:t>For instance, Bea first solved the task by subtracting</w:t>
      </w:r>
      <w:r w:rsidR="00D4127B" w:rsidRPr="00EC68A9">
        <w:rPr>
          <w:lang w:val="en-US"/>
        </w:rPr>
        <w:t xml:space="preserve"> </w:t>
      </w:r>
      <w:r w:rsidR="007F6E72" w:rsidRPr="00EC68A9">
        <w:rPr>
          <w:lang w:val="en-US"/>
        </w:rPr>
        <w:t>digit by digit:</w:t>
      </w:r>
      <w:r w:rsidR="00DD005B" w:rsidRPr="00EC68A9">
        <w:rPr>
          <w:lang w:val="en-US"/>
        </w:rPr>
        <w:t xml:space="preserve"> </w:t>
      </w:r>
      <w:r w:rsidR="00697181" w:rsidRPr="00EC68A9">
        <w:rPr>
          <w:lang w:val="en-US"/>
        </w:rPr>
        <w:t>(100</w:t>
      </w:r>
      <w:r w:rsidR="0095277C">
        <w:rPr>
          <w:lang w:val="en-US"/>
        </w:rPr>
        <w:t>–</w:t>
      </w:r>
      <w:r w:rsidR="00697181" w:rsidRPr="00EC68A9">
        <w:rPr>
          <w:lang w:val="en-US"/>
        </w:rPr>
        <w:t>100=</w:t>
      </w:r>
      <w:r w:rsidR="00D4127B" w:rsidRPr="00EC68A9">
        <w:rPr>
          <w:lang w:val="en-US"/>
        </w:rPr>
        <w:t>0; 80</w:t>
      </w:r>
      <w:r w:rsidR="0095277C">
        <w:rPr>
          <w:lang w:val="en-US"/>
        </w:rPr>
        <w:t>–</w:t>
      </w:r>
      <w:r w:rsidR="00D4127B" w:rsidRPr="00EC68A9">
        <w:rPr>
          <w:lang w:val="en-US"/>
        </w:rPr>
        <w:t>70=10; 7</w:t>
      </w:r>
      <w:r w:rsidR="00AE33C7">
        <w:rPr>
          <w:lang w:val="en-US"/>
        </w:rPr>
        <w:t>–</w:t>
      </w:r>
      <w:r w:rsidR="00D4127B" w:rsidRPr="00EC68A9">
        <w:rPr>
          <w:lang w:val="en-US"/>
        </w:rPr>
        <w:t>3=4</w:t>
      </w:r>
      <w:proofErr w:type="gramStart"/>
      <w:r w:rsidR="00D4127B" w:rsidRPr="00EC68A9">
        <w:rPr>
          <w:lang w:val="en-US"/>
        </w:rPr>
        <w:t xml:space="preserve">), </w:t>
      </w:r>
      <w:r w:rsidR="00AE33C7">
        <w:rPr>
          <w:lang w:val="en-US"/>
        </w:rPr>
        <w:t>and</w:t>
      </w:r>
      <w:proofErr w:type="gramEnd"/>
      <w:r w:rsidR="00AE33C7">
        <w:rPr>
          <w:lang w:val="en-US"/>
        </w:rPr>
        <w:t xml:space="preserve"> </w:t>
      </w:r>
      <w:r w:rsidR="00D4127B" w:rsidRPr="00EC68A9">
        <w:rPr>
          <w:lang w:val="en-US"/>
        </w:rPr>
        <w:t xml:space="preserve">answered 14. </w:t>
      </w:r>
      <w:r w:rsidR="006C1896">
        <w:rPr>
          <w:lang w:val="en-US"/>
        </w:rPr>
        <w:t>W</w:t>
      </w:r>
      <w:r w:rsidR="006C1896" w:rsidRPr="00EC68A9">
        <w:rPr>
          <w:lang w:val="en-US"/>
        </w:rPr>
        <w:t xml:space="preserve">hen the number line was </w:t>
      </w:r>
      <w:r w:rsidR="006C1896">
        <w:rPr>
          <w:lang w:val="en-US"/>
        </w:rPr>
        <w:t>shown</w:t>
      </w:r>
      <w:r w:rsidR="00D4432C">
        <w:rPr>
          <w:lang w:val="en-US"/>
        </w:rPr>
        <w:t>,</w:t>
      </w:r>
      <w:r w:rsidR="006C1896" w:rsidRPr="00EC68A9">
        <w:rPr>
          <w:lang w:val="en-US"/>
        </w:rPr>
        <w:t xml:space="preserve"> </w:t>
      </w:r>
      <w:r w:rsidR="007F6E72" w:rsidRPr="00EC68A9">
        <w:rPr>
          <w:lang w:val="en-US"/>
        </w:rPr>
        <w:t xml:space="preserve">Bea reconsidered, starting at 77 and counting to 83, finding the difference as 6. </w:t>
      </w:r>
      <w:r w:rsidR="007F6E72" w:rsidRPr="0021504B">
        <w:rPr>
          <w:lang w:val="en-US"/>
        </w:rPr>
        <w:t>This shift</w:t>
      </w:r>
      <w:r w:rsidR="007F6E72" w:rsidRPr="00EC68A9">
        <w:rPr>
          <w:lang w:val="en-US"/>
        </w:rPr>
        <w:t xml:space="preserve"> </w:t>
      </w:r>
      <w:r w:rsidR="006C1896">
        <w:rPr>
          <w:lang w:val="en-US"/>
        </w:rPr>
        <w:t xml:space="preserve">demonstrates a move </w:t>
      </w:r>
      <w:r w:rsidR="007F6E72" w:rsidRPr="00EC68A9">
        <w:rPr>
          <w:lang w:val="en-US"/>
        </w:rPr>
        <w:t xml:space="preserve">from </w:t>
      </w:r>
      <w:r w:rsidR="00DD005B" w:rsidRPr="00EC68A9">
        <w:rPr>
          <w:i/>
          <w:iCs/>
          <w:lang w:val="en-US"/>
        </w:rPr>
        <w:t>take-away</w:t>
      </w:r>
      <w:r w:rsidR="007F6E72" w:rsidRPr="00EC68A9">
        <w:rPr>
          <w:lang w:val="en-US"/>
        </w:rPr>
        <w:t xml:space="preserve"> to </w:t>
      </w:r>
      <w:r w:rsidR="007F6E72" w:rsidRPr="006C1896">
        <w:rPr>
          <w:i/>
          <w:iCs/>
          <w:lang w:val="en-US"/>
        </w:rPr>
        <w:t>difference</w:t>
      </w:r>
      <w:r w:rsidR="00107A9E" w:rsidRPr="00EC68A9">
        <w:rPr>
          <w:lang w:val="en-US"/>
        </w:rPr>
        <w:t>.</w:t>
      </w:r>
      <w:r w:rsidR="00E0449E" w:rsidRPr="00EC68A9">
        <w:rPr>
          <w:lang w:val="en-US"/>
        </w:rPr>
        <w:t xml:space="preserve"> </w:t>
      </w:r>
      <w:r w:rsidR="006E5702" w:rsidRPr="00EC68A9">
        <w:rPr>
          <w:lang w:val="en-US"/>
        </w:rPr>
        <w:t xml:space="preserve">Cai first solved the task by </w:t>
      </w:r>
      <w:r w:rsidR="006E5896">
        <w:rPr>
          <w:lang w:val="en-US"/>
        </w:rPr>
        <w:t xml:space="preserve">consecutively </w:t>
      </w:r>
      <w:r w:rsidR="006E5702" w:rsidRPr="00EC68A9">
        <w:rPr>
          <w:lang w:val="en-US"/>
        </w:rPr>
        <w:t xml:space="preserve">removing hundreds, tens, and units. When shown the number line, Cai </w:t>
      </w:r>
      <w:r w:rsidR="00ED0FD0" w:rsidRPr="00EC68A9">
        <w:rPr>
          <w:lang w:val="en-US"/>
        </w:rPr>
        <w:t>focused</w:t>
      </w:r>
      <w:r w:rsidR="007932A8" w:rsidRPr="00EC68A9">
        <w:rPr>
          <w:lang w:val="en-US"/>
        </w:rPr>
        <w:t xml:space="preserve"> on 80 as a benchmark</w:t>
      </w:r>
      <w:r w:rsidR="006C4719" w:rsidRPr="00EC68A9">
        <w:rPr>
          <w:lang w:val="en-US"/>
        </w:rPr>
        <w:t>,</w:t>
      </w:r>
      <w:r w:rsidR="006E5702" w:rsidRPr="00EC68A9">
        <w:rPr>
          <w:lang w:val="en-US"/>
        </w:rPr>
        <w:t xml:space="preserve"> saying:</w:t>
      </w:r>
      <w:r w:rsidR="007932A8" w:rsidRPr="00EC68A9">
        <w:rPr>
          <w:lang w:val="en-US"/>
        </w:rPr>
        <w:t xml:space="preserve"> </w:t>
      </w:r>
      <w:r w:rsidR="006E5702" w:rsidRPr="00EC68A9">
        <w:rPr>
          <w:lang w:val="en-US"/>
        </w:rPr>
        <w:t>“</w:t>
      </w:r>
      <w:r w:rsidR="004A5423">
        <w:rPr>
          <w:lang w:val="en-US"/>
        </w:rPr>
        <w:t>3</w:t>
      </w:r>
      <w:r w:rsidR="004A5423" w:rsidRPr="00EC68A9">
        <w:rPr>
          <w:lang w:val="en-US"/>
        </w:rPr>
        <w:t xml:space="preserve"> </w:t>
      </w:r>
      <w:r w:rsidR="006E5702" w:rsidRPr="00EC68A9">
        <w:rPr>
          <w:lang w:val="en-US"/>
        </w:rPr>
        <w:t xml:space="preserve">up to </w:t>
      </w:r>
      <w:r w:rsidR="004A5423">
        <w:rPr>
          <w:lang w:val="en-US"/>
        </w:rPr>
        <w:t>80</w:t>
      </w:r>
      <w:r w:rsidR="004A5423" w:rsidRPr="00EC68A9">
        <w:rPr>
          <w:lang w:val="en-US"/>
        </w:rPr>
        <w:t xml:space="preserve"> </w:t>
      </w:r>
      <w:r w:rsidR="006E5702" w:rsidRPr="00EC68A9">
        <w:rPr>
          <w:lang w:val="en-US"/>
        </w:rPr>
        <w:t xml:space="preserve">and </w:t>
      </w:r>
      <w:r w:rsidR="004A5423">
        <w:rPr>
          <w:lang w:val="en-US"/>
        </w:rPr>
        <w:t>3</w:t>
      </w:r>
      <w:r w:rsidR="004A5423" w:rsidRPr="00EC68A9">
        <w:rPr>
          <w:lang w:val="en-US"/>
        </w:rPr>
        <w:t xml:space="preserve"> </w:t>
      </w:r>
      <w:r w:rsidR="006E5702" w:rsidRPr="00EC68A9">
        <w:rPr>
          <w:lang w:val="en-US"/>
        </w:rPr>
        <w:t xml:space="preserve">to </w:t>
      </w:r>
      <w:r w:rsidR="004A5423">
        <w:rPr>
          <w:lang w:val="en-US"/>
        </w:rPr>
        <w:t>83</w:t>
      </w:r>
      <w:r w:rsidR="006E5702" w:rsidRPr="00EC68A9">
        <w:rPr>
          <w:lang w:val="en-US"/>
        </w:rPr>
        <w:t xml:space="preserve">, </w:t>
      </w:r>
      <w:r w:rsidR="004A5423">
        <w:rPr>
          <w:lang w:val="en-US"/>
        </w:rPr>
        <w:t>3</w:t>
      </w:r>
      <w:r w:rsidR="004A5423" w:rsidRPr="00EC68A9">
        <w:rPr>
          <w:lang w:val="en-US"/>
        </w:rPr>
        <w:t xml:space="preserve"> </w:t>
      </w:r>
      <w:r w:rsidR="006E5702" w:rsidRPr="00EC68A9">
        <w:rPr>
          <w:lang w:val="en-US"/>
        </w:rPr>
        <w:t xml:space="preserve">plus </w:t>
      </w:r>
      <w:r w:rsidR="004A5423">
        <w:rPr>
          <w:lang w:val="en-US"/>
        </w:rPr>
        <w:t>3</w:t>
      </w:r>
      <w:r w:rsidR="004A5423" w:rsidRPr="00EC68A9">
        <w:rPr>
          <w:lang w:val="en-US"/>
        </w:rPr>
        <w:t xml:space="preserve"> </w:t>
      </w:r>
      <w:r w:rsidR="006E5702" w:rsidRPr="00EC68A9">
        <w:rPr>
          <w:lang w:val="en-US"/>
        </w:rPr>
        <w:t xml:space="preserve">is </w:t>
      </w:r>
      <w:r w:rsidR="004A5423">
        <w:rPr>
          <w:lang w:val="en-US"/>
        </w:rPr>
        <w:t>6</w:t>
      </w:r>
      <w:r w:rsidR="006E5702" w:rsidRPr="00EC68A9">
        <w:rPr>
          <w:lang w:val="en-US"/>
        </w:rPr>
        <w:t xml:space="preserve">.” Like Bea, Cai </w:t>
      </w:r>
      <w:r w:rsidR="006C1896">
        <w:rPr>
          <w:lang w:val="en-US"/>
        </w:rPr>
        <w:t>first adopted</w:t>
      </w:r>
      <w:r w:rsidR="006E5702" w:rsidRPr="00EC68A9">
        <w:rPr>
          <w:lang w:val="en-US"/>
        </w:rPr>
        <w:t xml:space="preserve"> a </w:t>
      </w:r>
      <w:r w:rsidR="006E5702" w:rsidRPr="006C1896">
        <w:rPr>
          <w:i/>
          <w:iCs/>
          <w:lang w:val="en-US"/>
        </w:rPr>
        <w:t>t</w:t>
      </w:r>
      <w:r w:rsidR="006E5702" w:rsidRPr="00E96669">
        <w:rPr>
          <w:i/>
          <w:iCs/>
          <w:lang w:val="en-US"/>
        </w:rPr>
        <w:t xml:space="preserve">ake-away </w:t>
      </w:r>
      <w:r w:rsidR="006E5702" w:rsidRPr="00EC68A9">
        <w:rPr>
          <w:lang w:val="en-US"/>
        </w:rPr>
        <w:t xml:space="preserve">approach. After the number line was </w:t>
      </w:r>
      <w:r w:rsidR="00FE4466">
        <w:rPr>
          <w:lang w:val="en-US"/>
        </w:rPr>
        <w:t>sho</w:t>
      </w:r>
      <w:r w:rsidR="005F6A6A">
        <w:rPr>
          <w:lang w:val="en-US"/>
        </w:rPr>
        <w:t>wn</w:t>
      </w:r>
      <w:r w:rsidR="006E5702" w:rsidRPr="00EC68A9">
        <w:rPr>
          <w:lang w:val="en-US"/>
        </w:rPr>
        <w:t>, his strategy shifted to</w:t>
      </w:r>
      <w:r w:rsidR="006C1896">
        <w:rPr>
          <w:lang w:val="en-US"/>
        </w:rPr>
        <w:t>wards</w:t>
      </w:r>
      <w:r w:rsidR="006E5702" w:rsidRPr="00EC68A9">
        <w:rPr>
          <w:lang w:val="en-US"/>
        </w:rPr>
        <w:t xml:space="preserve"> finding the difference</w:t>
      </w:r>
      <w:r w:rsidR="006B3165">
        <w:rPr>
          <w:lang w:val="en-US"/>
        </w:rPr>
        <w:t xml:space="preserve">. </w:t>
      </w:r>
    </w:p>
    <w:p w14:paraId="6440C6BD" w14:textId="6C42396A" w:rsidR="002F3102" w:rsidRPr="00EC68A9" w:rsidRDefault="00271733" w:rsidP="00B82C8F">
      <w:pPr>
        <w:rPr>
          <w:lang w:val="en-US"/>
        </w:rPr>
      </w:pPr>
      <w:r w:rsidRPr="00EC68A9">
        <w:rPr>
          <w:lang w:val="en-US"/>
        </w:rPr>
        <w:t xml:space="preserve">One student </w:t>
      </w:r>
      <w:r w:rsidR="0004078C">
        <w:rPr>
          <w:lang w:val="en-US"/>
        </w:rPr>
        <w:t>changed</w:t>
      </w:r>
      <w:r w:rsidR="0004078C" w:rsidRPr="00EC68A9">
        <w:rPr>
          <w:lang w:val="en-US"/>
        </w:rPr>
        <w:t xml:space="preserve"> </w:t>
      </w:r>
      <w:r w:rsidRPr="00EC68A9">
        <w:rPr>
          <w:lang w:val="en-US"/>
        </w:rPr>
        <w:t xml:space="preserve">from </w:t>
      </w:r>
      <w:r w:rsidR="00245D82">
        <w:rPr>
          <w:lang w:val="en-US"/>
        </w:rPr>
        <w:t xml:space="preserve">a </w:t>
      </w:r>
      <w:r w:rsidR="00C3261A" w:rsidRPr="00E96669">
        <w:rPr>
          <w:i/>
          <w:iCs/>
          <w:lang w:val="en-US"/>
        </w:rPr>
        <w:t>difference</w:t>
      </w:r>
      <w:r w:rsidR="00C3261A" w:rsidRPr="00EC68A9">
        <w:rPr>
          <w:lang w:val="en-US"/>
        </w:rPr>
        <w:t xml:space="preserve"> to a </w:t>
      </w:r>
      <w:r w:rsidR="00C3261A" w:rsidRPr="00E96669">
        <w:rPr>
          <w:i/>
          <w:iCs/>
          <w:lang w:val="en-US"/>
        </w:rPr>
        <w:t>take</w:t>
      </w:r>
      <w:r w:rsidR="00EB28F7">
        <w:rPr>
          <w:i/>
          <w:iCs/>
          <w:lang w:val="en-US"/>
        </w:rPr>
        <w:t>-</w:t>
      </w:r>
      <w:r w:rsidR="00C3261A" w:rsidRPr="00E96669">
        <w:rPr>
          <w:i/>
          <w:iCs/>
          <w:lang w:val="en-US"/>
        </w:rPr>
        <w:t>away</w:t>
      </w:r>
      <w:r w:rsidR="00245D82">
        <w:rPr>
          <w:i/>
          <w:iCs/>
          <w:lang w:val="en-US"/>
        </w:rPr>
        <w:t xml:space="preserve"> </w:t>
      </w:r>
      <w:r w:rsidR="00245D82" w:rsidRPr="00592FE5">
        <w:rPr>
          <w:lang w:val="en-US"/>
        </w:rPr>
        <w:t>approach</w:t>
      </w:r>
      <w:r w:rsidR="00C3261A" w:rsidRPr="00E96669">
        <w:rPr>
          <w:i/>
          <w:iCs/>
          <w:lang w:val="en-US"/>
        </w:rPr>
        <w:t>.</w:t>
      </w:r>
      <w:r w:rsidR="00C3261A" w:rsidRPr="00EC68A9">
        <w:rPr>
          <w:lang w:val="en-US"/>
        </w:rPr>
        <w:t xml:space="preserve"> </w:t>
      </w:r>
      <w:r w:rsidR="002F3102" w:rsidRPr="00EC68A9">
        <w:t xml:space="preserve">Mio, </w:t>
      </w:r>
      <w:r w:rsidR="00245D82" w:rsidRPr="00EC68A9">
        <w:t>focus</w:t>
      </w:r>
      <w:r w:rsidR="00245D82">
        <w:t>ed</w:t>
      </w:r>
      <w:r w:rsidR="00245D82" w:rsidRPr="00EC68A9">
        <w:t xml:space="preserve"> </w:t>
      </w:r>
      <w:r w:rsidR="002F3102" w:rsidRPr="00EC68A9">
        <w:t>on the small gap between the numbers and us</w:t>
      </w:r>
      <w:r w:rsidR="00245D82">
        <w:t>ed</w:t>
      </w:r>
      <w:r w:rsidR="002F3102" w:rsidRPr="00EC68A9">
        <w:t xml:space="preserve"> </w:t>
      </w:r>
      <w:r w:rsidR="00245D82">
        <w:t xml:space="preserve">indirect </w:t>
      </w:r>
      <w:r w:rsidR="002F3102" w:rsidRPr="00EC68A9">
        <w:t>addition</w:t>
      </w:r>
      <w:r w:rsidR="004A5423">
        <w:t>:</w:t>
      </w:r>
      <w:r w:rsidR="002F3102" w:rsidRPr="00EC68A9">
        <w:t xml:space="preserve"> </w:t>
      </w:r>
      <w:r w:rsidR="002F3102" w:rsidRPr="00E96669">
        <w:t>“177 plus 3 is 180, 180 plus 3 is 183, 3 plus 3 is 6.”</w:t>
      </w:r>
      <w:r w:rsidR="002F3102" w:rsidRPr="00EC68A9">
        <w:t xml:space="preserve"> When the number line was </w:t>
      </w:r>
      <w:r w:rsidR="00245D82">
        <w:t>shown</w:t>
      </w:r>
      <w:r w:rsidR="002F3102" w:rsidRPr="00EC68A9">
        <w:t xml:space="preserve">, Mio </w:t>
      </w:r>
      <w:r w:rsidR="00911780">
        <w:t>chang</w:t>
      </w:r>
      <w:r w:rsidR="004F0876">
        <w:t>e</w:t>
      </w:r>
      <w:r w:rsidR="00911780">
        <w:t>d</w:t>
      </w:r>
      <w:r w:rsidR="00911780" w:rsidRPr="00EC68A9">
        <w:t xml:space="preserve"> </w:t>
      </w:r>
      <w:r w:rsidR="002F3102" w:rsidRPr="00EC68A9">
        <w:t xml:space="preserve">to a </w:t>
      </w:r>
      <w:r w:rsidR="002F3102" w:rsidRPr="00E96669">
        <w:rPr>
          <w:i/>
          <w:iCs/>
        </w:rPr>
        <w:t>take-away</w:t>
      </w:r>
      <w:r w:rsidR="002F3102" w:rsidRPr="00EC68A9">
        <w:t xml:space="preserve"> approach, counting 77 single steps backward</w:t>
      </w:r>
      <w:r w:rsidR="00245D82">
        <w:t>s</w:t>
      </w:r>
      <w:r w:rsidR="002F3102" w:rsidRPr="00EC68A9">
        <w:t xml:space="preserve"> from 83</w:t>
      </w:r>
      <w:r w:rsidR="00245D82">
        <w:t>.</w:t>
      </w:r>
    </w:p>
    <w:p w14:paraId="3E875A5F" w14:textId="73E1D201" w:rsidR="00071812" w:rsidRPr="00E673B6" w:rsidRDefault="0004078C" w:rsidP="006A75B8">
      <w:pPr>
        <w:rPr>
          <w:lang w:val="en-US"/>
        </w:rPr>
      </w:pPr>
      <w:r>
        <w:rPr>
          <w:lang w:val="en-US"/>
        </w:rPr>
        <w:t>In total</w:t>
      </w:r>
      <w:r w:rsidR="000370CB">
        <w:rPr>
          <w:lang w:val="en-US"/>
        </w:rPr>
        <w:t>,</w:t>
      </w:r>
      <w:r>
        <w:rPr>
          <w:lang w:val="en-US"/>
        </w:rPr>
        <w:t xml:space="preserve"> </w:t>
      </w:r>
      <w:r w:rsidR="00C86E9B">
        <w:rPr>
          <w:lang w:val="en-US"/>
        </w:rPr>
        <w:t>f</w:t>
      </w:r>
      <w:r w:rsidR="00592FE5">
        <w:rPr>
          <w:lang w:val="en-US"/>
        </w:rPr>
        <w:t>ourteen</w:t>
      </w:r>
      <w:r w:rsidR="00C86E9B">
        <w:rPr>
          <w:lang w:val="en-US"/>
        </w:rPr>
        <w:t xml:space="preserve"> </w:t>
      </w:r>
      <w:r w:rsidR="000370CB">
        <w:rPr>
          <w:lang w:val="en-US"/>
        </w:rPr>
        <w:t>s</w:t>
      </w:r>
      <w:r w:rsidR="00C86E9B">
        <w:rPr>
          <w:lang w:val="en-US"/>
        </w:rPr>
        <w:t xml:space="preserve">tudents did not change their </w:t>
      </w:r>
      <w:r w:rsidR="000370CB">
        <w:rPr>
          <w:lang w:val="en-US"/>
        </w:rPr>
        <w:t xml:space="preserve">way of solving. </w:t>
      </w:r>
      <w:r w:rsidR="00592FE5">
        <w:rPr>
          <w:lang w:val="en-US"/>
        </w:rPr>
        <w:t>Five</w:t>
      </w:r>
      <w:r w:rsidR="00592FE5" w:rsidRPr="00EC68A9">
        <w:rPr>
          <w:lang w:val="en-US"/>
        </w:rPr>
        <w:t xml:space="preserve"> </w:t>
      </w:r>
      <w:r w:rsidR="00DD005B" w:rsidRPr="00EC68A9">
        <w:rPr>
          <w:lang w:val="en-US"/>
        </w:rPr>
        <w:t>student</w:t>
      </w:r>
      <w:r w:rsidR="00592FE5">
        <w:rPr>
          <w:lang w:val="en-US"/>
        </w:rPr>
        <w:t xml:space="preserve">s maintained a </w:t>
      </w:r>
      <w:r w:rsidR="00DD005B" w:rsidRPr="00EC68A9">
        <w:rPr>
          <w:i/>
          <w:iCs/>
          <w:lang w:val="en-US"/>
        </w:rPr>
        <w:t>difference</w:t>
      </w:r>
      <w:r w:rsidR="00592FE5">
        <w:rPr>
          <w:i/>
          <w:iCs/>
          <w:lang w:val="en-US"/>
        </w:rPr>
        <w:t xml:space="preserve"> </w:t>
      </w:r>
      <w:r w:rsidR="00B934B2">
        <w:rPr>
          <w:lang w:val="en-US"/>
        </w:rPr>
        <w:t>approach</w:t>
      </w:r>
      <w:r w:rsidR="00B934B2">
        <w:rPr>
          <w:i/>
          <w:iCs/>
          <w:lang w:val="en-US"/>
        </w:rPr>
        <w:t xml:space="preserve">. </w:t>
      </w:r>
      <w:r w:rsidR="00B934B2">
        <w:rPr>
          <w:lang w:val="en-US"/>
        </w:rPr>
        <w:t>Nine</w:t>
      </w:r>
      <w:r w:rsidR="00554D91" w:rsidRPr="000370CB">
        <w:rPr>
          <w:lang w:val="en-US"/>
        </w:rPr>
        <w:t xml:space="preserve"> students’ solutions were based on a </w:t>
      </w:r>
      <w:r w:rsidR="00554D91" w:rsidRPr="000370CB">
        <w:rPr>
          <w:i/>
          <w:iCs/>
          <w:lang w:val="en-US"/>
        </w:rPr>
        <w:t xml:space="preserve">take-away </w:t>
      </w:r>
      <w:r w:rsidR="00554D91" w:rsidRPr="00B934B2">
        <w:rPr>
          <w:lang w:val="en-US"/>
        </w:rPr>
        <w:t xml:space="preserve">approach </w:t>
      </w:r>
      <w:r w:rsidR="00554D91" w:rsidRPr="000370CB">
        <w:rPr>
          <w:lang w:val="en-US"/>
        </w:rPr>
        <w:t>when the task was presented without a number line, as well as with the number line</w:t>
      </w:r>
      <w:r w:rsidR="00E0449E" w:rsidRPr="00EC68A9">
        <w:rPr>
          <w:lang w:val="en-US"/>
        </w:rPr>
        <w:t>.</w:t>
      </w:r>
      <w:r w:rsidR="006B3165">
        <w:rPr>
          <w:lang w:val="en-US"/>
        </w:rPr>
        <w:t xml:space="preserve"> </w:t>
      </w:r>
      <w:r w:rsidR="00E673B6" w:rsidRPr="00075CD8">
        <w:t>These results indicate that students’ ways of solving subtraction tasks may change when given access to a physical number line, as it may allow them to focus on distance and reference points. But the results also show an example of a student who abandon</w:t>
      </w:r>
      <w:r w:rsidR="00E673B6">
        <w:t>ed</w:t>
      </w:r>
      <w:r w:rsidR="00E673B6" w:rsidRPr="00075CD8">
        <w:t xml:space="preserve"> an initial </w:t>
      </w:r>
      <w:r w:rsidR="00E673B6" w:rsidRPr="004F0876">
        <w:rPr>
          <w:i/>
          <w:iCs/>
        </w:rPr>
        <w:t>difference</w:t>
      </w:r>
      <w:r w:rsidR="00E673B6" w:rsidRPr="00075CD8">
        <w:t xml:space="preserve"> approach and use</w:t>
      </w:r>
      <w:r w:rsidR="00E673B6">
        <w:t>d</w:t>
      </w:r>
      <w:r w:rsidR="00E673B6" w:rsidRPr="00075CD8">
        <w:t xml:space="preserve"> the number line for </w:t>
      </w:r>
      <w:proofErr w:type="gramStart"/>
      <w:r w:rsidR="00E673B6" w:rsidRPr="00075CD8">
        <w:t>single</w:t>
      </w:r>
      <w:r w:rsidR="00E673B6">
        <w:t>-</w:t>
      </w:r>
      <w:r w:rsidR="00E673B6" w:rsidRPr="00075CD8">
        <w:t>step</w:t>
      </w:r>
      <w:proofErr w:type="gramEnd"/>
      <w:r w:rsidR="00E673B6" w:rsidRPr="00075CD8">
        <w:t xml:space="preserve"> counting.</w:t>
      </w:r>
    </w:p>
    <w:p w14:paraId="7677B846" w14:textId="2D8D28EC" w:rsidR="009233B7" w:rsidRPr="004F0876" w:rsidRDefault="00E96669" w:rsidP="007C7DA0">
      <w:pPr>
        <w:pStyle w:val="Rubrik2"/>
        <w:rPr>
          <w:lang w:val="en-US"/>
        </w:rPr>
      </w:pPr>
      <w:r w:rsidRPr="004F0876">
        <w:rPr>
          <w:lang w:val="en-US"/>
        </w:rPr>
        <w:t>References</w:t>
      </w:r>
      <w:r w:rsidR="001D5773" w:rsidRPr="004F0876">
        <w:rPr>
          <w:lang w:val="en-US"/>
        </w:rPr>
        <w:t xml:space="preserve"> </w:t>
      </w:r>
    </w:p>
    <w:p w14:paraId="6901807B" w14:textId="7B592052" w:rsidR="001D5773" w:rsidRPr="004F0876" w:rsidRDefault="001D5773" w:rsidP="001D5773">
      <w:pPr>
        <w:ind w:left="567" w:hanging="567"/>
        <w:rPr>
          <w:sz w:val="24"/>
          <w:szCs w:val="24"/>
          <w:lang w:val="en-US"/>
        </w:rPr>
      </w:pPr>
      <w:r w:rsidRPr="00A32F84">
        <w:rPr>
          <w:sz w:val="24"/>
          <w:szCs w:val="24"/>
        </w:rPr>
        <w:t xml:space="preserve">Diezmann, C, M &amp; Lowrie, T., (2006) Primary students’ knowledge of and errors on number lines. In </w:t>
      </w:r>
      <w:proofErr w:type="spellStart"/>
      <w:r w:rsidRPr="00A32F84">
        <w:rPr>
          <w:sz w:val="24"/>
          <w:szCs w:val="24"/>
        </w:rPr>
        <w:t>Grootenboer</w:t>
      </w:r>
      <w:proofErr w:type="spellEnd"/>
      <w:r w:rsidRPr="00A32F84">
        <w:rPr>
          <w:sz w:val="24"/>
          <w:szCs w:val="24"/>
        </w:rPr>
        <w:t xml:space="preserve">, P. and Zevenbergen, R. and </w:t>
      </w:r>
      <w:proofErr w:type="spellStart"/>
      <w:r w:rsidRPr="00A32F84">
        <w:rPr>
          <w:sz w:val="24"/>
          <w:szCs w:val="24"/>
        </w:rPr>
        <w:t>Chinnapan</w:t>
      </w:r>
      <w:proofErr w:type="spellEnd"/>
      <w:r w:rsidRPr="00A32F84">
        <w:rPr>
          <w:sz w:val="24"/>
          <w:szCs w:val="24"/>
        </w:rPr>
        <w:t xml:space="preserve">, M., Eds. </w:t>
      </w:r>
      <w:r w:rsidRPr="00930320">
        <w:rPr>
          <w:i/>
          <w:iCs/>
          <w:sz w:val="24"/>
          <w:szCs w:val="24"/>
        </w:rPr>
        <w:t>Proceedings 29th Annual Conference of the Mathematics Education Research Group of Australasia</w:t>
      </w:r>
      <w:r>
        <w:rPr>
          <w:i/>
          <w:iCs/>
          <w:sz w:val="24"/>
          <w:szCs w:val="24"/>
        </w:rPr>
        <w:t>.</w:t>
      </w:r>
      <w:r w:rsidRPr="00A32F84">
        <w:rPr>
          <w:sz w:val="24"/>
          <w:szCs w:val="24"/>
        </w:rPr>
        <w:t xml:space="preserve"> </w:t>
      </w:r>
      <w:r w:rsidRPr="004F0876">
        <w:rPr>
          <w:sz w:val="24"/>
          <w:szCs w:val="24"/>
          <w:lang w:val="en-US"/>
        </w:rPr>
        <w:t>1, (</w:t>
      </w:r>
      <w:r w:rsidR="00B934B2" w:rsidRPr="004F0876">
        <w:rPr>
          <w:sz w:val="24"/>
          <w:szCs w:val="24"/>
          <w:lang w:val="en-US"/>
        </w:rPr>
        <w:t>171–178</w:t>
      </w:r>
      <w:r w:rsidRPr="004F0876">
        <w:rPr>
          <w:sz w:val="24"/>
          <w:szCs w:val="24"/>
          <w:lang w:val="en-US"/>
        </w:rPr>
        <w:t xml:space="preserve">). Canberra. </w:t>
      </w:r>
    </w:p>
    <w:p w14:paraId="2D06929B" w14:textId="77777777" w:rsidR="00B934B2" w:rsidRPr="00A32F84" w:rsidRDefault="00B934B2" w:rsidP="00B934B2">
      <w:pPr>
        <w:ind w:left="567" w:hanging="567"/>
        <w:rPr>
          <w:sz w:val="24"/>
          <w:szCs w:val="24"/>
          <w:lang w:val="en-US"/>
        </w:rPr>
      </w:pPr>
      <w:r w:rsidRPr="00A32F84">
        <w:rPr>
          <w:sz w:val="24"/>
          <w:szCs w:val="24"/>
          <w:lang w:val="en-US"/>
        </w:rPr>
        <w:t xml:space="preserve">Selter, C. (2001). Addition and Subtraction of Three-digit Numbers: German Elementary Children’s Success, Methods and Strategies. </w:t>
      </w:r>
      <w:r w:rsidRPr="00A32F84">
        <w:rPr>
          <w:i/>
          <w:iCs/>
          <w:sz w:val="24"/>
          <w:szCs w:val="24"/>
          <w:lang w:val="en-US"/>
        </w:rPr>
        <w:t>Educational Studies in Mathematics</w:t>
      </w:r>
      <w:r w:rsidRPr="00A32F84">
        <w:rPr>
          <w:sz w:val="24"/>
          <w:szCs w:val="24"/>
          <w:lang w:val="en-US"/>
        </w:rPr>
        <w:t xml:space="preserve"> </w:t>
      </w:r>
      <w:r w:rsidRPr="00A32F84">
        <w:rPr>
          <w:i/>
          <w:iCs/>
          <w:sz w:val="24"/>
          <w:szCs w:val="24"/>
          <w:lang w:val="en-US"/>
        </w:rPr>
        <w:t>47</w:t>
      </w:r>
      <w:r w:rsidRPr="00A32F84">
        <w:rPr>
          <w:sz w:val="24"/>
          <w:szCs w:val="24"/>
          <w:lang w:val="en-US"/>
        </w:rPr>
        <w:t xml:space="preserve">, 145–173. </w:t>
      </w:r>
      <w:hyperlink r:id="rId11" w:tgtFrame="_blank" w:history="1">
        <w:r w:rsidRPr="0039420A">
          <w:rPr>
            <w:rStyle w:val="Hyperlnk"/>
            <w:sz w:val="24"/>
            <w:szCs w:val="24"/>
            <w:lang w:val="en-US"/>
          </w:rPr>
          <w:t>https://doi.org/10.1023/A:1014521221809</w:t>
        </w:r>
      </w:hyperlink>
    </w:p>
    <w:p w14:paraId="1078BEE7" w14:textId="42D73404" w:rsidR="00CE6A6A" w:rsidRPr="009103B7" w:rsidRDefault="001D5773" w:rsidP="006C52D8">
      <w:pPr>
        <w:ind w:left="567" w:hanging="567"/>
        <w:rPr>
          <w:lang w:val="en-US"/>
        </w:rPr>
      </w:pPr>
      <w:proofErr w:type="spellStart"/>
      <w:r w:rsidRPr="00175363">
        <w:rPr>
          <w:sz w:val="24"/>
          <w:szCs w:val="24"/>
          <w:lang w:val="sv-SE"/>
        </w:rPr>
        <w:t>Torbeyns</w:t>
      </w:r>
      <w:proofErr w:type="spellEnd"/>
      <w:r w:rsidRPr="00175363">
        <w:rPr>
          <w:sz w:val="24"/>
          <w:szCs w:val="24"/>
          <w:lang w:val="sv-SE"/>
        </w:rPr>
        <w:t xml:space="preserve">, J., De </w:t>
      </w:r>
      <w:proofErr w:type="spellStart"/>
      <w:r w:rsidRPr="00175363">
        <w:rPr>
          <w:sz w:val="24"/>
          <w:szCs w:val="24"/>
          <w:lang w:val="sv-SE"/>
        </w:rPr>
        <w:t>Smedt</w:t>
      </w:r>
      <w:proofErr w:type="spellEnd"/>
      <w:r w:rsidRPr="00175363">
        <w:rPr>
          <w:sz w:val="24"/>
          <w:szCs w:val="24"/>
          <w:lang w:val="sv-SE"/>
        </w:rPr>
        <w:t xml:space="preserve">, B., Stassens, N., </w:t>
      </w:r>
      <w:proofErr w:type="spellStart"/>
      <w:r w:rsidRPr="00175363">
        <w:rPr>
          <w:sz w:val="24"/>
          <w:szCs w:val="24"/>
          <w:lang w:val="sv-SE"/>
        </w:rPr>
        <w:t>Ghesquière</w:t>
      </w:r>
      <w:proofErr w:type="spellEnd"/>
      <w:r w:rsidRPr="00175363">
        <w:rPr>
          <w:sz w:val="24"/>
          <w:szCs w:val="24"/>
          <w:lang w:val="sv-SE"/>
        </w:rPr>
        <w:t xml:space="preserve">, P., &amp; </w:t>
      </w:r>
      <w:proofErr w:type="spellStart"/>
      <w:r w:rsidRPr="00175363">
        <w:rPr>
          <w:sz w:val="24"/>
          <w:szCs w:val="24"/>
          <w:lang w:val="sv-SE"/>
        </w:rPr>
        <w:t>Verschaffel</w:t>
      </w:r>
      <w:proofErr w:type="spellEnd"/>
      <w:r w:rsidRPr="00175363">
        <w:rPr>
          <w:sz w:val="24"/>
          <w:szCs w:val="24"/>
          <w:lang w:val="sv-SE"/>
        </w:rPr>
        <w:t xml:space="preserve">, L. (2009). </w:t>
      </w:r>
      <w:r w:rsidRPr="00A32F84">
        <w:rPr>
          <w:sz w:val="24"/>
          <w:szCs w:val="24"/>
          <w:lang w:val="en-US"/>
        </w:rPr>
        <w:t>Solving Subtraction Problems by Means of Indirect Addition.</w:t>
      </w:r>
      <w:r w:rsidR="007C7DA0">
        <w:rPr>
          <w:sz w:val="24"/>
          <w:szCs w:val="24"/>
          <w:lang w:val="en-US"/>
        </w:rPr>
        <w:t xml:space="preserve"> </w:t>
      </w:r>
      <w:r w:rsidRPr="00A32F84">
        <w:rPr>
          <w:i/>
          <w:iCs/>
          <w:sz w:val="24"/>
          <w:szCs w:val="24"/>
          <w:lang w:val="en-US"/>
        </w:rPr>
        <w:t>Mathematical Thinking and Learning</w:t>
      </w:r>
      <w:r w:rsidRPr="00A32F84">
        <w:rPr>
          <w:sz w:val="24"/>
          <w:szCs w:val="24"/>
          <w:lang w:val="en-US"/>
        </w:rPr>
        <w:t>,</w:t>
      </w:r>
      <w:r w:rsidR="007C7DA0">
        <w:rPr>
          <w:sz w:val="24"/>
          <w:szCs w:val="24"/>
          <w:lang w:val="en-US"/>
        </w:rPr>
        <w:t xml:space="preserve"> </w:t>
      </w:r>
      <w:r w:rsidRPr="00A32F84">
        <w:rPr>
          <w:i/>
          <w:iCs/>
          <w:sz w:val="24"/>
          <w:szCs w:val="24"/>
          <w:lang w:val="en-US"/>
        </w:rPr>
        <w:t>11</w:t>
      </w:r>
      <w:r w:rsidRPr="00A32F84">
        <w:rPr>
          <w:sz w:val="24"/>
          <w:szCs w:val="24"/>
          <w:lang w:val="en-US"/>
        </w:rPr>
        <w:t xml:space="preserve">(1–2), 79–91. </w:t>
      </w:r>
      <w:hyperlink r:id="rId12" w:history="1">
        <w:r w:rsidRPr="0039420A">
          <w:rPr>
            <w:rStyle w:val="Hyperlnk"/>
            <w:sz w:val="24"/>
            <w:szCs w:val="24"/>
            <w:lang w:val="en-US"/>
          </w:rPr>
          <w:t>https://doi.org/10.1080/10986060802583998</w:t>
        </w:r>
      </w:hyperlink>
    </w:p>
    <w:sectPr w:rsidR="00CE6A6A" w:rsidRPr="009103B7" w:rsidSect="000761F4">
      <w:headerReference w:type="default" r:id="rId13"/>
      <w:footerReference w:type="even" r:id="rId14"/>
      <w:footerReference w:type="default" r:id="rId15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2127" w14:textId="77777777" w:rsidR="00F80F02" w:rsidRDefault="00F80F02">
      <w:pPr>
        <w:spacing w:line="240" w:lineRule="auto"/>
      </w:pPr>
      <w:r>
        <w:separator/>
      </w:r>
    </w:p>
  </w:endnote>
  <w:endnote w:type="continuationSeparator" w:id="0">
    <w:p w14:paraId="7D627B7B" w14:textId="77777777" w:rsidR="00F80F02" w:rsidRDefault="00F80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8B20" w14:textId="77777777" w:rsidR="00F80F02" w:rsidRDefault="00F80F02">
      <w:pPr>
        <w:spacing w:line="240" w:lineRule="auto"/>
      </w:pPr>
      <w:r>
        <w:separator/>
      </w:r>
    </w:p>
  </w:footnote>
  <w:footnote w:type="continuationSeparator" w:id="0">
    <w:p w14:paraId="76EC97B9" w14:textId="77777777" w:rsidR="00F80F02" w:rsidRDefault="00F80F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A4660"/>
    <w:multiLevelType w:val="hybridMultilevel"/>
    <w:tmpl w:val="A936EA6A"/>
    <w:lvl w:ilvl="0" w:tplc="CAD4DF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3895"/>
    <w:multiLevelType w:val="hybridMultilevel"/>
    <w:tmpl w:val="466CF8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6FDC"/>
    <w:multiLevelType w:val="hybridMultilevel"/>
    <w:tmpl w:val="33942B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20A4"/>
    <w:multiLevelType w:val="hybridMultilevel"/>
    <w:tmpl w:val="7D42BA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40466"/>
    <w:multiLevelType w:val="hybridMultilevel"/>
    <w:tmpl w:val="CF78D5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95354"/>
    <w:multiLevelType w:val="hybridMultilevel"/>
    <w:tmpl w:val="FC167660"/>
    <w:lvl w:ilvl="0" w:tplc="8FE27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40465"/>
    <w:multiLevelType w:val="hybridMultilevel"/>
    <w:tmpl w:val="EA08F6E8"/>
    <w:lvl w:ilvl="0" w:tplc="75085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A13B7F"/>
    <w:multiLevelType w:val="hybridMultilevel"/>
    <w:tmpl w:val="DBF49B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C6426"/>
    <w:multiLevelType w:val="hybridMultilevel"/>
    <w:tmpl w:val="538477E8"/>
    <w:lvl w:ilvl="0" w:tplc="93720DE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lang w:val="en-US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267E1"/>
    <w:multiLevelType w:val="hybridMultilevel"/>
    <w:tmpl w:val="C83E65D8"/>
    <w:lvl w:ilvl="0" w:tplc="9F38A614">
      <w:start w:val="1"/>
      <w:numFmt w:val="decimal"/>
      <w:lvlText w:val="%1."/>
      <w:lvlJc w:val="left"/>
      <w:pPr>
        <w:ind w:left="1020" w:hanging="360"/>
      </w:pPr>
    </w:lvl>
    <w:lvl w:ilvl="1" w:tplc="D480C55C">
      <w:start w:val="1"/>
      <w:numFmt w:val="decimal"/>
      <w:lvlText w:val="%2."/>
      <w:lvlJc w:val="left"/>
      <w:pPr>
        <w:ind w:left="1020" w:hanging="360"/>
      </w:pPr>
    </w:lvl>
    <w:lvl w:ilvl="2" w:tplc="1228F4A8">
      <w:start w:val="1"/>
      <w:numFmt w:val="decimal"/>
      <w:lvlText w:val="%3."/>
      <w:lvlJc w:val="left"/>
      <w:pPr>
        <w:ind w:left="1020" w:hanging="360"/>
      </w:pPr>
    </w:lvl>
    <w:lvl w:ilvl="3" w:tplc="6D56DD00">
      <w:start w:val="1"/>
      <w:numFmt w:val="decimal"/>
      <w:lvlText w:val="%4."/>
      <w:lvlJc w:val="left"/>
      <w:pPr>
        <w:ind w:left="1020" w:hanging="360"/>
      </w:pPr>
    </w:lvl>
    <w:lvl w:ilvl="4" w:tplc="E3722F88">
      <w:start w:val="1"/>
      <w:numFmt w:val="decimal"/>
      <w:lvlText w:val="%5."/>
      <w:lvlJc w:val="left"/>
      <w:pPr>
        <w:ind w:left="1020" w:hanging="360"/>
      </w:pPr>
    </w:lvl>
    <w:lvl w:ilvl="5" w:tplc="FF0E727E">
      <w:start w:val="1"/>
      <w:numFmt w:val="decimal"/>
      <w:lvlText w:val="%6."/>
      <w:lvlJc w:val="left"/>
      <w:pPr>
        <w:ind w:left="1020" w:hanging="360"/>
      </w:pPr>
    </w:lvl>
    <w:lvl w:ilvl="6" w:tplc="CEFC4164">
      <w:start w:val="1"/>
      <w:numFmt w:val="decimal"/>
      <w:lvlText w:val="%7."/>
      <w:lvlJc w:val="left"/>
      <w:pPr>
        <w:ind w:left="1020" w:hanging="360"/>
      </w:pPr>
    </w:lvl>
    <w:lvl w:ilvl="7" w:tplc="1AA4512A">
      <w:start w:val="1"/>
      <w:numFmt w:val="decimal"/>
      <w:lvlText w:val="%8."/>
      <w:lvlJc w:val="left"/>
      <w:pPr>
        <w:ind w:left="1020" w:hanging="360"/>
      </w:pPr>
    </w:lvl>
    <w:lvl w:ilvl="8" w:tplc="4C26C83E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70007025"/>
    <w:multiLevelType w:val="hybridMultilevel"/>
    <w:tmpl w:val="B3EAB48A"/>
    <w:lvl w:ilvl="0" w:tplc="C068CFC4">
      <w:start w:val="1"/>
      <w:numFmt w:val="decimal"/>
      <w:pStyle w:val="Liststycke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num w:numId="1" w16cid:durableId="911501581">
    <w:abstractNumId w:val="0"/>
  </w:num>
  <w:num w:numId="2" w16cid:durableId="413551531">
    <w:abstractNumId w:val="3"/>
  </w:num>
  <w:num w:numId="3" w16cid:durableId="89931715">
    <w:abstractNumId w:val="11"/>
  </w:num>
  <w:num w:numId="4" w16cid:durableId="622346290">
    <w:abstractNumId w:val="9"/>
  </w:num>
  <w:num w:numId="5" w16cid:durableId="1723555796">
    <w:abstractNumId w:val="5"/>
  </w:num>
  <w:num w:numId="6" w16cid:durableId="2050062997">
    <w:abstractNumId w:val="8"/>
  </w:num>
  <w:num w:numId="7" w16cid:durableId="1846901876">
    <w:abstractNumId w:val="7"/>
  </w:num>
  <w:num w:numId="8" w16cid:durableId="332799950">
    <w:abstractNumId w:val="4"/>
  </w:num>
  <w:num w:numId="9" w16cid:durableId="625545285">
    <w:abstractNumId w:val="1"/>
  </w:num>
  <w:num w:numId="10" w16cid:durableId="654988444">
    <w:abstractNumId w:val="2"/>
  </w:num>
  <w:num w:numId="11" w16cid:durableId="557210744">
    <w:abstractNumId w:val="6"/>
  </w:num>
  <w:num w:numId="12" w16cid:durableId="13072039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01406"/>
    <w:rsid w:val="00002522"/>
    <w:rsid w:val="00002C77"/>
    <w:rsid w:val="00005B0D"/>
    <w:rsid w:val="00006E66"/>
    <w:rsid w:val="00010000"/>
    <w:rsid w:val="00013452"/>
    <w:rsid w:val="00017589"/>
    <w:rsid w:val="000178CD"/>
    <w:rsid w:val="000210CC"/>
    <w:rsid w:val="00023AA0"/>
    <w:rsid w:val="000247F5"/>
    <w:rsid w:val="00025CE3"/>
    <w:rsid w:val="00033187"/>
    <w:rsid w:val="00035BA7"/>
    <w:rsid w:val="00036BF4"/>
    <w:rsid w:val="000370CB"/>
    <w:rsid w:val="0004078C"/>
    <w:rsid w:val="00043B93"/>
    <w:rsid w:val="000502B4"/>
    <w:rsid w:val="00050554"/>
    <w:rsid w:val="00051852"/>
    <w:rsid w:val="00051C64"/>
    <w:rsid w:val="0005298F"/>
    <w:rsid w:val="00053461"/>
    <w:rsid w:val="00053CA0"/>
    <w:rsid w:val="00056086"/>
    <w:rsid w:val="00060C76"/>
    <w:rsid w:val="00061134"/>
    <w:rsid w:val="0006155F"/>
    <w:rsid w:val="0006243B"/>
    <w:rsid w:val="000647C2"/>
    <w:rsid w:val="00064A57"/>
    <w:rsid w:val="000654CF"/>
    <w:rsid w:val="00065AE1"/>
    <w:rsid w:val="00065EE2"/>
    <w:rsid w:val="00067FF9"/>
    <w:rsid w:val="00071082"/>
    <w:rsid w:val="000717B2"/>
    <w:rsid w:val="00071812"/>
    <w:rsid w:val="0007311B"/>
    <w:rsid w:val="00074EE3"/>
    <w:rsid w:val="00074F55"/>
    <w:rsid w:val="00075CD8"/>
    <w:rsid w:val="000761F4"/>
    <w:rsid w:val="0008035B"/>
    <w:rsid w:val="00084739"/>
    <w:rsid w:val="00091203"/>
    <w:rsid w:val="000920A0"/>
    <w:rsid w:val="000936A1"/>
    <w:rsid w:val="00094A3E"/>
    <w:rsid w:val="00097B8F"/>
    <w:rsid w:val="00097CA3"/>
    <w:rsid w:val="000A091F"/>
    <w:rsid w:val="000A362E"/>
    <w:rsid w:val="000A3C4F"/>
    <w:rsid w:val="000A516D"/>
    <w:rsid w:val="000A5426"/>
    <w:rsid w:val="000A675A"/>
    <w:rsid w:val="000B0A13"/>
    <w:rsid w:val="000B23C2"/>
    <w:rsid w:val="000B73C4"/>
    <w:rsid w:val="000C0DF8"/>
    <w:rsid w:val="000C21E7"/>
    <w:rsid w:val="000C3190"/>
    <w:rsid w:val="000C67CA"/>
    <w:rsid w:val="000C7013"/>
    <w:rsid w:val="000D1042"/>
    <w:rsid w:val="000D1278"/>
    <w:rsid w:val="000D18F2"/>
    <w:rsid w:val="000D2258"/>
    <w:rsid w:val="000D432B"/>
    <w:rsid w:val="000D49E3"/>
    <w:rsid w:val="000D5FC6"/>
    <w:rsid w:val="000D7FA5"/>
    <w:rsid w:val="000E2135"/>
    <w:rsid w:val="000E28B4"/>
    <w:rsid w:val="000E4204"/>
    <w:rsid w:val="000E5D57"/>
    <w:rsid w:val="000F0018"/>
    <w:rsid w:val="000F0999"/>
    <w:rsid w:val="000F158B"/>
    <w:rsid w:val="000F2DBB"/>
    <w:rsid w:val="000F2F5E"/>
    <w:rsid w:val="000F67BD"/>
    <w:rsid w:val="000F7629"/>
    <w:rsid w:val="000F7BC9"/>
    <w:rsid w:val="001000BB"/>
    <w:rsid w:val="001013C0"/>
    <w:rsid w:val="00101438"/>
    <w:rsid w:val="001049B2"/>
    <w:rsid w:val="00105269"/>
    <w:rsid w:val="00107042"/>
    <w:rsid w:val="001072AC"/>
    <w:rsid w:val="00107A9E"/>
    <w:rsid w:val="0011113C"/>
    <w:rsid w:val="00112FE2"/>
    <w:rsid w:val="00113AB3"/>
    <w:rsid w:val="00117089"/>
    <w:rsid w:val="00117643"/>
    <w:rsid w:val="00123332"/>
    <w:rsid w:val="001278CD"/>
    <w:rsid w:val="00132B23"/>
    <w:rsid w:val="00133C30"/>
    <w:rsid w:val="00133F5F"/>
    <w:rsid w:val="00134FD2"/>
    <w:rsid w:val="00140B92"/>
    <w:rsid w:val="00141085"/>
    <w:rsid w:val="001413E3"/>
    <w:rsid w:val="0014563F"/>
    <w:rsid w:val="001456C9"/>
    <w:rsid w:val="00146531"/>
    <w:rsid w:val="00146CF1"/>
    <w:rsid w:val="00147BD1"/>
    <w:rsid w:val="00151851"/>
    <w:rsid w:val="001534E9"/>
    <w:rsid w:val="00155B37"/>
    <w:rsid w:val="00155ECD"/>
    <w:rsid w:val="0016044C"/>
    <w:rsid w:val="0016143F"/>
    <w:rsid w:val="001624CA"/>
    <w:rsid w:val="00162BD7"/>
    <w:rsid w:val="001646F2"/>
    <w:rsid w:val="00166060"/>
    <w:rsid w:val="001661C8"/>
    <w:rsid w:val="00166EC4"/>
    <w:rsid w:val="0017174B"/>
    <w:rsid w:val="001721B4"/>
    <w:rsid w:val="001723A4"/>
    <w:rsid w:val="00172AB2"/>
    <w:rsid w:val="00175731"/>
    <w:rsid w:val="001774A2"/>
    <w:rsid w:val="0018045F"/>
    <w:rsid w:val="00181826"/>
    <w:rsid w:val="001825AB"/>
    <w:rsid w:val="00182755"/>
    <w:rsid w:val="00186DD1"/>
    <w:rsid w:val="00190E5C"/>
    <w:rsid w:val="00191754"/>
    <w:rsid w:val="00192C3C"/>
    <w:rsid w:val="001950CE"/>
    <w:rsid w:val="001A0F28"/>
    <w:rsid w:val="001A152C"/>
    <w:rsid w:val="001A16DF"/>
    <w:rsid w:val="001A6AC0"/>
    <w:rsid w:val="001A73CE"/>
    <w:rsid w:val="001A75FA"/>
    <w:rsid w:val="001A7971"/>
    <w:rsid w:val="001B0A35"/>
    <w:rsid w:val="001B1549"/>
    <w:rsid w:val="001B46E2"/>
    <w:rsid w:val="001B4B1B"/>
    <w:rsid w:val="001C1AF9"/>
    <w:rsid w:val="001C250D"/>
    <w:rsid w:val="001C40CB"/>
    <w:rsid w:val="001C40F0"/>
    <w:rsid w:val="001D0D8E"/>
    <w:rsid w:val="001D5773"/>
    <w:rsid w:val="001D67B3"/>
    <w:rsid w:val="001E56DD"/>
    <w:rsid w:val="001E76DB"/>
    <w:rsid w:val="001F1A77"/>
    <w:rsid w:val="001F3942"/>
    <w:rsid w:val="001F43B8"/>
    <w:rsid w:val="001F5A09"/>
    <w:rsid w:val="001F5D63"/>
    <w:rsid w:val="001F6589"/>
    <w:rsid w:val="001F66D8"/>
    <w:rsid w:val="002007CE"/>
    <w:rsid w:val="00201012"/>
    <w:rsid w:val="00201A62"/>
    <w:rsid w:val="00202145"/>
    <w:rsid w:val="0020690E"/>
    <w:rsid w:val="00206932"/>
    <w:rsid w:val="002117EE"/>
    <w:rsid w:val="0021324E"/>
    <w:rsid w:val="0021484C"/>
    <w:rsid w:val="00214AE4"/>
    <w:rsid w:val="0021504B"/>
    <w:rsid w:val="002150AD"/>
    <w:rsid w:val="0021529B"/>
    <w:rsid w:val="00216454"/>
    <w:rsid w:val="00216D59"/>
    <w:rsid w:val="00221679"/>
    <w:rsid w:val="002237B0"/>
    <w:rsid w:val="00224BBE"/>
    <w:rsid w:val="0022583B"/>
    <w:rsid w:val="00230706"/>
    <w:rsid w:val="00232E6F"/>
    <w:rsid w:val="00233784"/>
    <w:rsid w:val="00234434"/>
    <w:rsid w:val="002356A7"/>
    <w:rsid w:val="0023571D"/>
    <w:rsid w:val="00235797"/>
    <w:rsid w:val="00240907"/>
    <w:rsid w:val="00242AD4"/>
    <w:rsid w:val="00242B93"/>
    <w:rsid w:val="002442A8"/>
    <w:rsid w:val="002458D5"/>
    <w:rsid w:val="00245D82"/>
    <w:rsid w:val="00247943"/>
    <w:rsid w:val="00250C86"/>
    <w:rsid w:val="002532DC"/>
    <w:rsid w:val="002541CB"/>
    <w:rsid w:val="00254356"/>
    <w:rsid w:val="00255426"/>
    <w:rsid w:val="00260F79"/>
    <w:rsid w:val="0026369D"/>
    <w:rsid w:val="002636ED"/>
    <w:rsid w:val="00266100"/>
    <w:rsid w:val="002672A3"/>
    <w:rsid w:val="00267868"/>
    <w:rsid w:val="00267FBE"/>
    <w:rsid w:val="00271733"/>
    <w:rsid w:val="00271BB0"/>
    <w:rsid w:val="00273A99"/>
    <w:rsid w:val="00276127"/>
    <w:rsid w:val="002824CB"/>
    <w:rsid w:val="00283D9C"/>
    <w:rsid w:val="00287EAF"/>
    <w:rsid w:val="002915CF"/>
    <w:rsid w:val="00294E7D"/>
    <w:rsid w:val="002961DF"/>
    <w:rsid w:val="00297BFB"/>
    <w:rsid w:val="002A00D1"/>
    <w:rsid w:val="002A1A1C"/>
    <w:rsid w:val="002A1EB9"/>
    <w:rsid w:val="002A2A99"/>
    <w:rsid w:val="002A38E1"/>
    <w:rsid w:val="002A7F75"/>
    <w:rsid w:val="002B06FF"/>
    <w:rsid w:val="002B1569"/>
    <w:rsid w:val="002B42C5"/>
    <w:rsid w:val="002B5922"/>
    <w:rsid w:val="002C0CB1"/>
    <w:rsid w:val="002C294A"/>
    <w:rsid w:val="002C3729"/>
    <w:rsid w:val="002C4BD8"/>
    <w:rsid w:val="002C65E6"/>
    <w:rsid w:val="002D633C"/>
    <w:rsid w:val="002D691B"/>
    <w:rsid w:val="002E00A6"/>
    <w:rsid w:val="002E0AB8"/>
    <w:rsid w:val="002E601F"/>
    <w:rsid w:val="002F1082"/>
    <w:rsid w:val="002F2715"/>
    <w:rsid w:val="002F3102"/>
    <w:rsid w:val="002F365B"/>
    <w:rsid w:val="002F4E9F"/>
    <w:rsid w:val="002F5176"/>
    <w:rsid w:val="002F758A"/>
    <w:rsid w:val="002F75B3"/>
    <w:rsid w:val="002F7BBD"/>
    <w:rsid w:val="00302805"/>
    <w:rsid w:val="00302E5A"/>
    <w:rsid w:val="003048D0"/>
    <w:rsid w:val="00304CB5"/>
    <w:rsid w:val="00306A68"/>
    <w:rsid w:val="00310251"/>
    <w:rsid w:val="0031079A"/>
    <w:rsid w:val="0031360C"/>
    <w:rsid w:val="0031408D"/>
    <w:rsid w:val="00314A88"/>
    <w:rsid w:val="003175C4"/>
    <w:rsid w:val="0032066B"/>
    <w:rsid w:val="00320A52"/>
    <w:rsid w:val="00321CA9"/>
    <w:rsid w:val="00323792"/>
    <w:rsid w:val="00324C78"/>
    <w:rsid w:val="00325677"/>
    <w:rsid w:val="00326835"/>
    <w:rsid w:val="00326C2B"/>
    <w:rsid w:val="00330747"/>
    <w:rsid w:val="003315B3"/>
    <w:rsid w:val="003323C1"/>
    <w:rsid w:val="00332ACA"/>
    <w:rsid w:val="003341D0"/>
    <w:rsid w:val="00335620"/>
    <w:rsid w:val="003372D5"/>
    <w:rsid w:val="00337FD1"/>
    <w:rsid w:val="003404AB"/>
    <w:rsid w:val="0034108B"/>
    <w:rsid w:val="00341250"/>
    <w:rsid w:val="00342449"/>
    <w:rsid w:val="003459AF"/>
    <w:rsid w:val="00346454"/>
    <w:rsid w:val="00346ABC"/>
    <w:rsid w:val="003474EC"/>
    <w:rsid w:val="00350D61"/>
    <w:rsid w:val="00352B39"/>
    <w:rsid w:val="00352EEA"/>
    <w:rsid w:val="003542B8"/>
    <w:rsid w:val="00355F33"/>
    <w:rsid w:val="00356400"/>
    <w:rsid w:val="00360D64"/>
    <w:rsid w:val="0036127F"/>
    <w:rsid w:val="00363F6F"/>
    <w:rsid w:val="00364B2A"/>
    <w:rsid w:val="0036522C"/>
    <w:rsid w:val="003653DC"/>
    <w:rsid w:val="003656F0"/>
    <w:rsid w:val="00366257"/>
    <w:rsid w:val="0036696E"/>
    <w:rsid w:val="003674FA"/>
    <w:rsid w:val="00373A45"/>
    <w:rsid w:val="00374987"/>
    <w:rsid w:val="00380CDD"/>
    <w:rsid w:val="00380D7A"/>
    <w:rsid w:val="00380E5C"/>
    <w:rsid w:val="003820C3"/>
    <w:rsid w:val="0038255C"/>
    <w:rsid w:val="00385127"/>
    <w:rsid w:val="00385DF6"/>
    <w:rsid w:val="003873CA"/>
    <w:rsid w:val="00387FCD"/>
    <w:rsid w:val="00391C18"/>
    <w:rsid w:val="00391F00"/>
    <w:rsid w:val="003920E6"/>
    <w:rsid w:val="0039275B"/>
    <w:rsid w:val="00392A75"/>
    <w:rsid w:val="00392B63"/>
    <w:rsid w:val="0039420A"/>
    <w:rsid w:val="003956F3"/>
    <w:rsid w:val="00395FC1"/>
    <w:rsid w:val="00397373"/>
    <w:rsid w:val="003A04FC"/>
    <w:rsid w:val="003A0746"/>
    <w:rsid w:val="003A077D"/>
    <w:rsid w:val="003A185F"/>
    <w:rsid w:val="003A2F06"/>
    <w:rsid w:val="003A46C8"/>
    <w:rsid w:val="003A51CA"/>
    <w:rsid w:val="003A5216"/>
    <w:rsid w:val="003A7CAE"/>
    <w:rsid w:val="003B000F"/>
    <w:rsid w:val="003B0133"/>
    <w:rsid w:val="003B2647"/>
    <w:rsid w:val="003B4921"/>
    <w:rsid w:val="003B5D35"/>
    <w:rsid w:val="003B7056"/>
    <w:rsid w:val="003B7B32"/>
    <w:rsid w:val="003C3FE3"/>
    <w:rsid w:val="003C4263"/>
    <w:rsid w:val="003C510F"/>
    <w:rsid w:val="003C5D9E"/>
    <w:rsid w:val="003C7D35"/>
    <w:rsid w:val="003D152D"/>
    <w:rsid w:val="003D235B"/>
    <w:rsid w:val="003D2BB7"/>
    <w:rsid w:val="003D3035"/>
    <w:rsid w:val="003D3263"/>
    <w:rsid w:val="003D6B8E"/>
    <w:rsid w:val="003D6F61"/>
    <w:rsid w:val="003D7FE2"/>
    <w:rsid w:val="003E1214"/>
    <w:rsid w:val="003E15BA"/>
    <w:rsid w:val="003E250A"/>
    <w:rsid w:val="003E27F2"/>
    <w:rsid w:val="003E5DF8"/>
    <w:rsid w:val="003F1240"/>
    <w:rsid w:val="003F16BE"/>
    <w:rsid w:val="003F1959"/>
    <w:rsid w:val="003F3DC7"/>
    <w:rsid w:val="003F468F"/>
    <w:rsid w:val="003F6BC7"/>
    <w:rsid w:val="003F778D"/>
    <w:rsid w:val="003F7DF4"/>
    <w:rsid w:val="004041EC"/>
    <w:rsid w:val="00404ACB"/>
    <w:rsid w:val="00407C6A"/>
    <w:rsid w:val="00411F26"/>
    <w:rsid w:val="00412135"/>
    <w:rsid w:val="0041323B"/>
    <w:rsid w:val="0041611F"/>
    <w:rsid w:val="00417496"/>
    <w:rsid w:val="004202CE"/>
    <w:rsid w:val="004205AA"/>
    <w:rsid w:val="00422576"/>
    <w:rsid w:val="00422577"/>
    <w:rsid w:val="004249DC"/>
    <w:rsid w:val="00433C4D"/>
    <w:rsid w:val="00433ED1"/>
    <w:rsid w:val="00435075"/>
    <w:rsid w:val="00436773"/>
    <w:rsid w:val="00440646"/>
    <w:rsid w:val="004408ED"/>
    <w:rsid w:val="004413B1"/>
    <w:rsid w:val="00446CC1"/>
    <w:rsid w:val="00446DD8"/>
    <w:rsid w:val="004503C3"/>
    <w:rsid w:val="00450C55"/>
    <w:rsid w:val="00450DD6"/>
    <w:rsid w:val="00453EC2"/>
    <w:rsid w:val="00456C32"/>
    <w:rsid w:val="00460440"/>
    <w:rsid w:val="0046087E"/>
    <w:rsid w:val="004614F2"/>
    <w:rsid w:val="00461D61"/>
    <w:rsid w:val="004641AE"/>
    <w:rsid w:val="00467C97"/>
    <w:rsid w:val="00471BF8"/>
    <w:rsid w:val="00475B87"/>
    <w:rsid w:val="004817CE"/>
    <w:rsid w:val="00485254"/>
    <w:rsid w:val="00486CBA"/>
    <w:rsid w:val="00492028"/>
    <w:rsid w:val="004A220A"/>
    <w:rsid w:val="004A27BE"/>
    <w:rsid w:val="004A50DB"/>
    <w:rsid w:val="004A5423"/>
    <w:rsid w:val="004A5BED"/>
    <w:rsid w:val="004A71E3"/>
    <w:rsid w:val="004A7F8A"/>
    <w:rsid w:val="004B15D7"/>
    <w:rsid w:val="004B33FE"/>
    <w:rsid w:val="004B3908"/>
    <w:rsid w:val="004B6E89"/>
    <w:rsid w:val="004C2771"/>
    <w:rsid w:val="004C29E9"/>
    <w:rsid w:val="004C3480"/>
    <w:rsid w:val="004C46AC"/>
    <w:rsid w:val="004C54B7"/>
    <w:rsid w:val="004D2D20"/>
    <w:rsid w:val="004D2EE0"/>
    <w:rsid w:val="004D34A3"/>
    <w:rsid w:val="004D5E80"/>
    <w:rsid w:val="004D62D5"/>
    <w:rsid w:val="004D6757"/>
    <w:rsid w:val="004E1B8D"/>
    <w:rsid w:val="004E3227"/>
    <w:rsid w:val="004E439D"/>
    <w:rsid w:val="004E619B"/>
    <w:rsid w:val="004E6577"/>
    <w:rsid w:val="004E6BFD"/>
    <w:rsid w:val="004F0876"/>
    <w:rsid w:val="004F0B40"/>
    <w:rsid w:val="004F1223"/>
    <w:rsid w:val="004F14CC"/>
    <w:rsid w:val="004F3861"/>
    <w:rsid w:val="004F3C1A"/>
    <w:rsid w:val="005022A6"/>
    <w:rsid w:val="0050356D"/>
    <w:rsid w:val="00503604"/>
    <w:rsid w:val="005036CA"/>
    <w:rsid w:val="00505711"/>
    <w:rsid w:val="00507627"/>
    <w:rsid w:val="00510E6B"/>
    <w:rsid w:val="00511C25"/>
    <w:rsid w:val="00514177"/>
    <w:rsid w:val="00516431"/>
    <w:rsid w:val="005174C8"/>
    <w:rsid w:val="00517C26"/>
    <w:rsid w:val="00522400"/>
    <w:rsid w:val="00522C0F"/>
    <w:rsid w:val="0052579E"/>
    <w:rsid w:val="00527CE7"/>
    <w:rsid w:val="00534C4B"/>
    <w:rsid w:val="0053573A"/>
    <w:rsid w:val="00537D37"/>
    <w:rsid w:val="00545366"/>
    <w:rsid w:val="00546DB9"/>
    <w:rsid w:val="00552208"/>
    <w:rsid w:val="005526E5"/>
    <w:rsid w:val="00552C86"/>
    <w:rsid w:val="0055385F"/>
    <w:rsid w:val="00554D91"/>
    <w:rsid w:val="00564E44"/>
    <w:rsid w:val="00565159"/>
    <w:rsid w:val="005653A2"/>
    <w:rsid w:val="005674C7"/>
    <w:rsid w:val="00567E52"/>
    <w:rsid w:val="005707C8"/>
    <w:rsid w:val="00570D92"/>
    <w:rsid w:val="005710F8"/>
    <w:rsid w:val="005720BE"/>
    <w:rsid w:val="0057393F"/>
    <w:rsid w:val="00580EA0"/>
    <w:rsid w:val="00581A20"/>
    <w:rsid w:val="0058344F"/>
    <w:rsid w:val="00583C01"/>
    <w:rsid w:val="00584366"/>
    <w:rsid w:val="005852C8"/>
    <w:rsid w:val="00591BE6"/>
    <w:rsid w:val="00592FE5"/>
    <w:rsid w:val="005934DA"/>
    <w:rsid w:val="00595BE2"/>
    <w:rsid w:val="005962FF"/>
    <w:rsid w:val="0059652F"/>
    <w:rsid w:val="0059714D"/>
    <w:rsid w:val="00597D11"/>
    <w:rsid w:val="005A1907"/>
    <w:rsid w:val="005A363B"/>
    <w:rsid w:val="005A52C4"/>
    <w:rsid w:val="005A59C4"/>
    <w:rsid w:val="005A676E"/>
    <w:rsid w:val="005A67C2"/>
    <w:rsid w:val="005A7E62"/>
    <w:rsid w:val="005A7F4B"/>
    <w:rsid w:val="005B0E98"/>
    <w:rsid w:val="005B1E78"/>
    <w:rsid w:val="005B2C29"/>
    <w:rsid w:val="005B2D0D"/>
    <w:rsid w:val="005B7C12"/>
    <w:rsid w:val="005B7CDA"/>
    <w:rsid w:val="005C19D3"/>
    <w:rsid w:val="005C5989"/>
    <w:rsid w:val="005C637E"/>
    <w:rsid w:val="005C7F2C"/>
    <w:rsid w:val="005D03AA"/>
    <w:rsid w:val="005D1395"/>
    <w:rsid w:val="005D2467"/>
    <w:rsid w:val="005D64A7"/>
    <w:rsid w:val="005E0BC2"/>
    <w:rsid w:val="005E2122"/>
    <w:rsid w:val="005E30A6"/>
    <w:rsid w:val="005E3911"/>
    <w:rsid w:val="005F0732"/>
    <w:rsid w:val="005F0CA8"/>
    <w:rsid w:val="005F10BE"/>
    <w:rsid w:val="005F2F23"/>
    <w:rsid w:val="005F3088"/>
    <w:rsid w:val="005F3D6E"/>
    <w:rsid w:val="005F4CDC"/>
    <w:rsid w:val="005F5BA5"/>
    <w:rsid w:val="005F6A6A"/>
    <w:rsid w:val="005F6E6F"/>
    <w:rsid w:val="00602136"/>
    <w:rsid w:val="00603CB9"/>
    <w:rsid w:val="00604AA4"/>
    <w:rsid w:val="00604F0D"/>
    <w:rsid w:val="006059BA"/>
    <w:rsid w:val="00606974"/>
    <w:rsid w:val="006070C1"/>
    <w:rsid w:val="0060768C"/>
    <w:rsid w:val="00607713"/>
    <w:rsid w:val="00610B27"/>
    <w:rsid w:val="00614137"/>
    <w:rsid w:val="00615B79"/>
    <w:rsid w:val="006209A2"/>
    <w:rsid w:val="006221E0"/>
    <w:rsid w:val="006229E4"/>
    <w:rsid w:val="0062330B"/>
    <w:rsid w:val="00625422"/>
    <w:rsid w:val="006302BC"/>
    <w:rsid w:val="006336B7"/>
    <w:rsid w:val="00633BA0"/>
    <w:rsid w:val="006348A6"/>
    <w:rsid w:val="00635B5D"/>
    <w:rsid w:val="00637263"/>
    <w:rsid w:val="00640F35"/>
    <w:rsid w:val="00642309"/>
    <w:rsid w:val="00645A34"/>
    <w:rsid w:val="00645BCD"/>
    <w:rsid w:val="00654334"/>
    <w:rsid w:val="0065499F"/>
    <w:rsid w:val="00656076"/>
    <w:rsid w:val="00662D71"/>
    <w:rsid w:val="00666F59"/>
    <w:rsid w:val="0066790B"/>
    <w:rsid w:val="00672077"/>
    <w:rsid w:val="006743E4"/>
    <w:rsid w:val="006744A9"/>
    <w:rsid w:val="0067462E"/>
    <w:rsid w:val="006770CA"/>
    <w:rsid w:val="00677172"/>
    <w:rsid w:val="0068038E"/>
    <w:rsid w:val="00681F79"/>
    <w:rsid w:val="00683211"/>
    <w:rsid w:val="00690090"/>
    <w:rsid w:val="006914CF"/>
    <w:rsid w:val="00693C1A"/>
    <w:rsid w:val="006945A0"/>
    <w:rsid w:val="00695114"/>
    <w:rsid w:val="00697181"/>
    <w:rsid w:val="006A20D6"/>
    <w:rsid w:val="006A22B2"/>
    <w:rsid w:val="006A4402"/>
    <w:rsid w:val="006A75B8"/>
    <w:rsid w:val="006A76B0"/>
    <w:rsid w:val="006B09F0"/>
    <w:rsid w:val="006B19EC"/>
    <w:rsid w:val="006B1B77"/>
    <w:rsid w:val="006B3165"/>
    <w:rsid w:val="006B3FBD"/>
    <w:rsid w:val="006B5C5B"/>
    <w:rsid w:val="006C1896"/>
    <w:rsid w:val="006C1D50"/>
    <w:rsid w:val="006C2BDA"/>
    <w:rsid w:val="006C2C9E"/>
    <w:rsid w:val="006C3ADF"/>
    <w:rsid w:val="006C4719"/>
    <w:rsid w:val="006C52D8"/>
    <w:rsid w:val="006C54EF"/>
    <w:rsid w:val="006C59E1"/>
    <w:rsid w:val="006C7D87"/>
    <w:rsid w:val="006D05F0"/>
    <w:rsid w:val="006D26A3"/>
    <w:rsid w:val="006D2C1D"/>
    <w:rsid w:val="006D2C63"/>
    <w:rsid w:val="006D3386"/>
    <w:rsid w:val="006D7058"/>
    <w:rsid w:val="006E02B9"/>
    <w:rsid w:val="006E1602"/>
    <w:rsid w:val="006E4273"/>
    <w:rsid w:val="006E5702"/>
    <w:rsid w:val="006E5896"/>
    <w:rsid w:val="006E6E53"/>
    <w:rsid w:val="006E7485"/>
    <w:rsid w:val="006F019C"/>
    <w:rsid w:val="006F56BD"/>
    <w:rsid w:val="006F6B2F"/>
    <w:rsid w:val="006F6E02"/>
    <w:rsid w:val="006F737A"/>
    <w:rsid w:val="006F7492"/>
    <w:rsid w:val="006F7DE9"/>
    <w:rsid w:val="00701596"/>
    <w:rsid w:val="00702D41"/>
    <w:rsid w:val="00706550"/>
    <w:rsid w:val="00707175"/>
    <w:rsid w:val="00712A35"/>
    <w:rsid w:val="00715387"/>
    <w:rsid w:val="00716EB6"/>
    <w:rsid w:val="00717311"/>
    <w:rsid w:val="00723D19"/>
    <w:rsid w:val="00724FD1"/>
    <w:rsid w:val="00725F31"/>
    <w:rsid w:val="00726687"/>
    <w:rsid w:val="00727299"/>
    <w:rsid w:val="007318B7"/>
    <w:rsid w:val="007352DC"/>
    <w:rsid w:val="00735834"/>
    <w:rsid w:val="007361BC"/>
    <w:rsid w:val="0073717E"/>
    <w:rsid w:val="0073768B"/>
    <w:rsid w:val="0073779C"/>
    <w:rsid w:val="00737C28"/>
    <w:rsid w:val="007403B7"/>
    <w:rsid w:val="00743BA6"/>
    <w:rsid w:val="007440EE"/>
    <w:rsid w:val="007442B7"/>
    <w:rsid w:val="007444DF"/>
    <w:rsid w:val="007455A3"/>
    <w:rsid w:val="00745F16"/>
    <w:rsid w:val="0074675D"/>
    <w:rsid w:val="007479BC"/>
    <w:rsid w:val="007500FC"/>
    <w:rsid w:val="0075497C"/>
    <w:rsid w:val="00754CC8"/>
    <w:rsid w:val="00754CDD"/>
    <w:rsid w:val="0075538F"/>
    <w:rsid w:val="007555C0"/>
    <w:rsid w:val="00755A76"/>
    <w:rsid w:val="007561DF"/>
    <w:rsid w:val="0076186C"/>
    <w:rsid w:val="00766A37"/>
    <w:rsid w:val="007715DA"/>
    <w:rsid w:val="00772C1B"/>
    <w:rsid w:val="00772D9F"/>
    <w:rsid w:val="007731EF"/>
    <w:rsid w:val="0077547D"/>
    <w:rsid w:val="00776052"/>
    <w:rsid w:val="00783049"/>
    <w:rsid w:val="00784691"/>
    <w:rsid w:val="00787BC9"/>
    <w:rsid w:val="0079161D"/>
    <w:rsid w:val="00791718"/>
    <w:rsid w:val="007932A8"/>
    <w:rsid w:val="00793DF8"/>
    <w:rsid w:val="00795A36"/>
    <w:rsid w:val="00796209"/>
    <w:rsid w:val="00797A2A"/>
    <w:rsid w:val="007A0F01"/>
    <w:rsid w:val="007A1B59"/>
    <w:rsid w:val="007A210F"/>
    <w:rsid w:val="007A22BE"/>
    <w:rsid w:val="007A22D5"/>
    <w:rsid w:val="007A2FC0"/>
    <w:rsid w:val="007A524A"/>
    <w:rsid w:val="007A694D"/>
    <w:rsid w:val="007B4CD0"/>
    <w:rsid w:val="007B6D4A"/>
    <w:rsid w:val="007C1268"/>
    <w:rsid w:val="007C24DE"/>
    <w:rsid w:val="007C34BA"/>
    <w:rsid w:val="007C38A9"/>
    <w:rsid w:val="007C7528"/>
    <w:rsid w:val="007C7DA0"/>
    <w:rsid w:val="007D03CF"/>
    <w:rsid w:val="007D1FB5"/>
    <w:rsid w:val="007D459B"/>
    <w:rsid w:val="007E0B0A"/>
    <w:rsid w:val="007E1584"/>
    <w:rsid w:val="007E60FD"/>
    <w:rsid w:val="007E68A4"/>
    <w:rsid w:val="007E778C"/>
    <w:rsid w:val="007E77CD"/>
    <w:rsid w:val="007F3DDD"/>
    <w:rsid w:val="007F6E72"/>
    <w:rsid w:val="008030D1"/>
    <w:rsid w:val="00803E25"/>
    <w:rsid w:val="00810D0C"/>
    <w:rsid w:val="00810E97"/>
    <w:rsid w:val="00811302"/>
    <w:rsid w:val="00811448"/>
    <w:rsid w:val="00811A52"/>
    <w:rsid w:val="00814B2D"/>
    <w:rsid w:val="00815E2E"/>
    <w:rsid w:val="00816646"/>
    <w:rsid w:val="0081668B"/>
    <w:rsid w:val="0082006A"/>
    <w:rsid w:val="00820849"/>
    <w:rsid w:val="00820CF9"/>
    <w:rsid w:val="00823875"/>
    <w:rsid w:val="008238E8"/>
    <w:rsid w:val="00824268"/>
    <w:rsid w:val="008257D8"/>
    <w:rsid w:val="0082718E"/>
    <w:rsid w:val="008354EA"/>
    <w:rsid w:val="00835D46"/>
    <w:rsid w:val="00836D40"/>
    <w:rsid w:val="00842F58"/>
    <w:rsid w:val="00845D6A"/>
    <w:rsid w:val="00850A88"/>
    <w:rsid w:val="0085216E"/>
    <w:rsid w:val="0085569E"/>
    <w:rsid w:val="00855850"/>
    <w:rsid w:val="008565F8"/>
    <w:rsid w:val="0086000F"/>
    <w:rsid w:val="00862AA6"/>
    <w:rsid w:val="00862AC4"/>
    <w:rsid w:val="00865953"/>
    <w:rsid w:val="00873F3C"/>
    <w:rsid w:val="0087543D"/>
    <w:rsid w:val="00876D4B"/>
    <w:rsid w:val="008777C5"/>
    <w:rsid w:val="00881037"/>
    <w:rsid w:val="008827F2"/>
    <w:rsid w:val="008828BD"/>
    <w:rsid w:val="00883529"/>
    <w:rsid w:val="00883650"/>
    <w:rsid w:val="00885F64"/>
    <w:rsid w:val="00890406"/>
    <w:rsid w:val="00895383"/>
    <w:rsid w:val="00897C28"/>
    <w:rsid w:val="008A1648"/>
    <w:rsid w:val="008A2DAC"/>
    <w:rsid w:val="008A2F75"/>
    <w:rsid w:val="008A327F"/>
    <w:rsid w:val="008A5C70"/>
    <w:rsid w:val="008A7108"/>
    <w:rsid w:val="008B4F57"/>
    <w:rsid w:val="008B67FD"/>
    <w:rsid w:val="008C2D9C"/>
    <w:rsid w:val="008C39A5"/>
    <w:rsid w:val="008C49D0"/>
    <w:rsid w:val="008C4A5C"/>
    <w:rsid w:val="008C4C60"/>
    <w:rsid w:val="008C4D88"/>
    <w:rsid w:val="008C754B"/>
    <w:rsid w:val="008D12F7"/>
    <w:rsid w:val="008D2B59"/>
    <w:rsid w:val="008D4A41"/>
    <w:rsid w:val="008D4AB7"/>
    <w:rsid w:val="008D5AF3"/>
    <w:rsid w:val="008E0321"/>
    <w:rsid w:val="008E3A91"/>
    <w:rsid w:val="008E3FB5"/>
    <w:rsid w:val="008E5008"/>
    <w:rsid w:val="008F0B69"/>
    <w:rsid w:val="008F1EAC"/>
    <w:rsid w:val="008F39F4"/>
    <w:rsid w:val="008F429E"/>
    <w:rsid w:val="008F5116"/>
    <w:rsid w:val="008F6075"/>
    <w:rsid w:val="008F7DA0"/>
    <w:rsid w:val="009012CB"/>
    <w:rsid w:val="00901B3F"/>
    <w:rsid w:val="00905C89"/>
    <w:rsid w:val="009103B7"/>
    <w:rsid w:val="009106EA"/>
    <w:rsid w:val="00911780"/>
    <w:rsid w:val="0091186B"/>
    <w:rsid w:val="00914322"/>
    <w:rsid w:val="009155C9"/>
    <w:rsid w:val="0091579A"/>
    <w:rsid w:val="0091746B"/>
    <w:rsid w:val="00920525"/>
    <w:rsid w:val="00922F71"/>
    <w:rsid w:val="009233B7"/>
    <w:rsid w:val="009264A1"/>
    <w:rsid w:val="009272CE"/>
    <w:rsid w:val="00930320"/>
    <w:rsid w:val="009305D3"/>
    <w:rsid w:val="009311B0"/>
    <w:rsid w:val="00932256"/>
    <w:rsid w:val="00933A03"/>
    <w:rsid w:val="00934F58"/>
    <w:rsid w:val="00936B7F"/>
    <w:rsid w:val="009374B5"/>
    <w:rsid w:val="00940C2A"/>
    <w:rsid w:val="009418E7"/>
    <w:rsid w:val="009435FB"/>
    <w:rsid w:val="009458F8"/>
    <w:rsid w:val="0094608B"/>
    <w:rsid w:val="00947DAD"/>
    <w:rsid w:val="00947DC2"/>
    <w:rsid w:val="0095277C"/>
    <w:rsid w:val="00952ED3"/>
    <w:rsid w:val="0095333B"/>
    <w:rsid w:val="00954E1E"/>
    <w:rsid w:val="009565F0"/>
    <w:rsid w:val="00960FFC"/>
    <w:rsid w:val="0096588D"/>
    <w:rsid w:val="009704BB"/>
    <w:rsid w:val="00970E11"/>
    <w:rsid w:val="00970F41"/>
    <w:rsid w:val="00971947"/>
    <w:rsid w:val="00972E21"/>
    <w:rsid w:val="0098140A"/>
    <w:rsid w:val="00981889"/>
    <w:rsid w:val="00981BA1"/>
    <w:rsid w:val="0098205F"/>
    <w:rsid w:val="00983826"/>
    <w:rsid w:val="00984354"/>
    <w:rsid w:val="00986371"/>
    <w:rsid w:val="00986663"/>
    <w:rsid w:val="00987E29"/>
    <w:rsid w:val="00991BFE"/>
    <w:rsid w:val="00992701"/>
    <w:rsid w:val="0099465A"/>
    <w:rsid w:val="009974AD"/>
    <w:rsid w:val="00997DAD"/>
    <w:rsid w:val="009A213F"/>
    <w:rsid w:val="009A3AF7"/>
    <w:rsid w:val="009A7E66"/>
    <w:rsid w:val="009B062F"/>
    <w:rsid w:val="009B3516"/>
    <w:rsid w:val="009B49CB"/>
    <w:rsid w:val="009B4F90"/>
    <w:rsid w:val="009C103B"/>
    <w:rsid w:val="009C6491"/>
    <w:rsid w:val="009C6BE5"/>
    <w:rsid w:val="009D1747"/>
    <w:rsid w:val="009D2F0C"/>
    <w:rsid w:val="009D35C7"/>
    <w:rsid w:val="009E1023"/>
    <w:rsid w:val="009E496E"/>
    <w:rsid w:val="009E51D2"/>
    <w:rsid w:val="009E5F11"/>
    <w:rsid w:val="009E6057"/>
    <w:rsid w:val="009E6464"/>
    <w:rsid w:val="009E7237"/>
    <w:rsid w:val="009F05D5"/>
    <w:rsid w:val="009F4FF5"/>
    <w:rsid w:val="009F5640"/>
    <w:rsid w:val="009F6A3E"/>
    <w:rsid w:val="009F6FA9"/>
    <w:rsid w:val="00A06D4E"/>
    <w:rsid w:val="00A1207E"/>
    <w:rsid w:val="00A134C4"/>
    <w:rsid w:val="00A177D1"/>
    <w:rsid w:val="00A17EC0"/>
    <w:rsid w:val="00A20261"/>
    <w:rsid w:val="00A20B51"/>
    <w:rsid w:val="00A2178F"/>
    <w:rsid w:val="00A21A5A"/>
    <w:rsid w:val="00A22534"/>
    <w:rsid w:val="00A24DA6"/>
    <w:rsid w:val="00A2654B"/>
    <w:rsid w:val="00A27489"/>
    <w:rsid w:val="00A27551"/>
    <w:rsid w:val="00A27F2C"/>
    <w:rsid w:val="00A27FEA"/>
    <w:rsid w:val="00A322D8"/>
    <w:rsid w:val="00A32F84"/>
    <w:rsid w:val="00A34855"/>
    <w:rsid w:val="00A35F23"/>
    <w:rsid w:val="00A36DA2"/>
    <w:rsid w:val="00A37E23"/>
    <w:rsid w:val="00A41EA8"/>
    <w:rsid w:val="00A43983"/>
    <w:rsid w:val="00A43B13"/>
    <w:rsid w:val="00A46771"/>
    <w:rsid w:val="00A46F62"/>
    <w:rsid w:val="00A47799"/>
    <w:rsid w:val="00A541BD"/>
    <w:rsid w:val="00A54359"/>
    <w:rsid w:val="00A5453E"/>
    <w:rsid w:val="00A563A5"/>
    <w:rsid w:val="00A57086"/>
    <w:rsid w:val="00A6363B"/>
    <w:rsid w:val="00A64261"/>
    <w:rsid w:val="00A65370"/>
    <w:rsid w:val="00A6646A"/>
    <w:rsid w:val="00A67DBB"/>
    <w:rsid w:val="00A71C9D"/>
    <w:rsid w:val="00A723DF"/>
    <w:rsid w:val="00A75F4F"/>
    <w:rsid w:val="00A76530"/>
    <w:rsid w:val="00A81D08"/>
    <w:rsid w:val="00A879D8"/>
    <w:rsid w:val="00A87CDA"/>
    <w:rsid w:val="00A87D18"/>
    <w:rsid w:val="00A91203"/>
    <w:rsid w:val="00A933E6"/>
    <w:rsid w:val="00A9470A"/>
    <w:rsid w:val="00A979D7"/>
    <w:rsid w:val="00A97DDD"/>
    <w:rsid w:val="00AA3004"/>
    <w:rsid w:val="00AA7D2C"/>
    <w:rsid w:val="00AB0EC8"/>
    <w:rsid w:val="00AB2F01"/>
    <w:rsid w:val="00AB3094"/>
    <w:rsid w:val="00AB39BC"/>
    <w:rsid w:val="00AB4350"/>
    <w:rsid w:val="00AB55F4"/>
    <w:rsid w:val="00AB65D0"/>
    <w:rsid w:val="00AC0F3F"/>
    <w:rsid w:val="00AC7049"/>
    <w:rsid w:val="00AD3364"/>
    <w:rsid w:val="00AD57DE"/>
    <w:rsid w:val="00AD604B"/>
    <w:rsid w:val="00AD708B"/>
    <w:rsid w:val="00AE33C7"/>
    <w:rsid w:val="00AE3D09"/>
    <w:rsid w:val="00AE422F"/>
    <w:rsid w:val="00AE4C2B"/>
    <w:rsid w:val="00AE5842"/>
    <w:rsid w:val="00AE69EE"/>
    <w:rsid w:val="00AE6FE3"/>
    <w:rsid w:val="00AF106F"/>
    <w:rsid w:val="00AF324F"/>
    <w:rsid w:val="00AF3A5E"/>
    <w:rsid w:val="00AF5995"/>
    <w:rsid w:val="00AF6013"/>
    <w:rsid w:val="00B034ED"/>
    <w:rsid w:val="00B03931"/>
    <w:rsid w:val="00B04D9E"/>
    <w:rsid w:val="00B078C8"/>
    <w:rsid w:val="00B12AA8"/>
    <w:rsid w:val="00B13054"/>
    <w:rsid w:val="00B1378A"/>
    <w:rsid w:val="00B13C57"/>
    <w:rsid w:val="00B223CD"/>
    <w:rsid w:val="00B236B0"/>
    <w:rsid w:val="00B24429"/>
    <w:rsid w:val="00B2522F"/>
    <w:rsid w:val="00B25A5E"/>
    <w:rsid w:val="00B304AB"/>
    <w:rsid w:val="00B30EEF"/>
    <w:rsid w:val="00B36C7E"/>
    <w:rsid w:val="00B37462"/>
    <w:rsid w:val="00B410D0"/>
    <w:rsid w:val="00B41645"/>
    <w:rsid w:val="00B41752"/>
    <w:rsid w:val="00B43730"/>
    <w:rsid w:val="00B4402C"/>
    <w:rsid w:val="00B44059"/>
    <w:rsid w:val="00B521D5"/>
    <w:rsid w:val="00B535A1"/>
    <w:rsid w:val="00B53E8C"/>
    <w:rsid w:val="00B54BBA"/>
    <w:rsid w:val="00B5646C"/>
    <w:rsid w:val="00B57E80"/>
    <w:rsid w:val="00B6152D"/>
    <w:rsid w:val="00B619F9"/>
    <w:rsid w:val="00B62BF1"/>
    <w:rsid w:val="00B6442B"/>
    <w:rsid w:val="00B653D6"/>
    <w:rsid w:val="00B67ABD"/>
    <w:rsid w:val="00B67FA2"/>
    <w:rsid w:val="00B724E8"/>
    <w:rsid w:val="00B728CA"/>
    <w:rsid w:val="00B82033"/>
    <w:rsid w:val="00B82C8F"/>
    <w:rsid w:val="00B8730F"/>
    <w:rsid w:val="00B91ABE"/>
    <w:rsid w:val="00B934B2"/>
    <w:rsid w:val="00B9431C"/>
    <w:rsid w:val="00B95294"/>
    <w:rsid w:val="00B97424"/>
    <w:rsid w:val="00BA3D72"/>
    <w:rsid w:val="00BA7623"/>
    <w:rsid w:val="00BB187D"/>
    <w:rsid w:val="00BB236A"/>
    <w:rsid w:val="00BB2610"/>
    <w:rsid w:val="00BB31B4"/>
    <w:rsid w:val="00BB438F"/>
    <w:rsid w:val="00BB5B64"/>
    <w:rsid w:val="00BB6C8C"/>
    <w:rsid w:val="00BB7D04"/>
    <w:rsid w:val="00BC050D"/>
    <w:rsid w:val="00BC1054"/>
    <w:rsid w:val="00BC1B1C"/>
    <w:rsid w:val="00BC39D8"/>
    <w:rsid w:val="00BC49D5"/>
    <w:rsid w:val="00BC5A74"/>
    <w:rsid w:val="00BD12E6"/>
    <w:rsid w:val="00BD1DB5"/>
    <w:rsid w:val="00BD2645"/>
    <w:rsid w:val="00BD3357"/>
    <w:rsid w:val="00BD5124"/>
    <w:rsid w:val="00BD6420"/>
    <w:rsid w:val="00BD75F5"/>
    <w:rsid w:val="00BE00E1"/>
    <w:rsid w:val="00BE04E3"/>
    <w:rsid w:val="00BE09EA"/>
    <w:rsid w:val="00BE0A15"/>
    <w:rsid w:val="00BE1083"/>
    <w:rsid w:val="00BE6C6E"/>
    <w:rsid w:val="00BF223B"/>
    <w:rsid w:val="00BF2301"/>
    <w:rsid w:val="00BF3A71"/>
    <w:rsid w:val="00BF7789"/>
    <w:rsid w:val="00C00F25"/>
    <w:rsid w:val="00C01813"/>
    <w:rsid w:val="00C02159"/>
    <w:rsid w:val="00C05ABA"/>
    <w:rsid w:val="00C1294B"/>
    <w:rsid w:val="00C135FD"/>
    <w:rsid w:val="00C139D2"/>
    <w:rsid w:val="00C13F86"/>
    <w:rsid w:val="00C14BAE"/>
    <w:rsid w:val="00C163D8"/>
    <w:rsid w:val="00C1754E"/>
    <w:rsid w:val="00C175B7"/>
    <w:rsid w:val="00C177D1"/>
    <w:rsid w:val="00C206D3"/>
    <w:rsid w:val="00C20F8C"/>
    <w:rsid w:val="00C2136A"/>
    <w:rsid w:val="00C22093"/>
    <w:rsid w:val="00C22B04"/>
    <w:rsid w:val="00C22D32"/>
    <w:rsid w:val="00C23E3F"/>
    <w:rsid w:val="00C2513F"/>
    <w:rsid w:val="00C25CAC"/>
    <w:rsid w:val="00C2626A"/>
    <w:rsid w:val="00C2660D"/>
    <w:rsid w:val="00C30A94"/>
    <w:rsid w:val="00C3261A"/>
    <w:rsid w:val="00C32793"/>
    <w:rsid w:val="00C32D6E"/>
    <w:rsid w:val="00C32E36"/>
    <w:rsid w:val="00C344DE"/>
    <w:rsid w:val="00C35AB6"/>
    <w:rsid w:val="00C40E20"/>
    <w:rsid w:val="00C4211F"/>
    <w:rsid w:val="00C442AA"/>
    <w:rsid w:val="00C45581"/>
    <w:rsid w:val="00C47E7E"/>
    <w:rsid w:val="00C54275"/>
    <w:rsid w:val="00C57705"/>
    <w:rsid w:val="00C61123"/>
    <w:rsid w:val="00C61295"/>
    <w:rsid w:val="00C633D2"/>
    <w:rsid w:val="00C67342"/>
    <w:rsid w:val="00C70054"/>
    <w:rsid w:val="00C7129A"/>
    <w:rsid w:val="00C760BB"/>
    <w:rsid w:val="00C76174"/>
    <w:rsid w:val="00C81683"/>
    <w:rsid w:val="00C86E9B"/>
    <w:rsid w:val="00C87067"/>
    <w:rsid w:val="00C87BC3"/>
    <w:rsid w:val="00C957F5"/>
    <w:rsid w:val="00C96F88"/>
    <w:rsid w:val="00CA170F"/>
    <w:rsid w:val="00CA312A"/>
    <w:rsid w:val="00CA6CC9"/>
    <w:rsid w:val="00CA7D25"/>
    <w:rsid w:val="00CB2460"/>
    <w:rsid w:val="00CC28FD"/>
    <w:rsid w:val="00CC617B"/>
    <w:rsid w:val="00CC64C7"/>
    <w:rsid w:val="00CC75D3"/>
    <w:rsid w:val="00CC7BE8"/>
    <w:rsid w:val="00CD17BC"/>
    <w:rsid w:val="00CD3F14"/>
    <w:rsid w:val="00CD4040"/>
    <w:rsid w:val="00CD4212"/>
    <w:rsid w:val="00CD4A44"/>
    <w:rsid w:val="00CD51BA"/>
    <w:rsid w:val="00CD59CE"/>
    <w:rsid w:val="00CD7090"/>
    <w:rsid w:val="00CD7F99"/>
    <w:rsid w:val="00CE027F"/>
    <w:rsid w:val="00CE16E1"/>
    <w:rsid w:val="00CE1B36"/>
    <w:rsid w:val="00CE290A"/>
    <w:rsid w:val="00CE30D7"/>
    <w:rsid w:val="00CE4FB3"/>
    <w:rsid w:val="00CE6A6A"/>
    <w:rsid w:val="00CF0B03"/>
    <w:rsid w:val="00CF0F39"/>
    <w:rsid w:val="00CF4EF4"/>
    <w:rsid w:val="00CF5100"/>
    <w:rsid w:val="00CF64BF"/>
    <w:rsid w:val="00D00409"/>
    <w:rsid w:val="00D17688"/>
    <w:rsid w:val="00D21475"/>
    <w:rsid w:val="00D226D8"/>
    <w:rsid w:val="00D2403E"/>
    <w:rsid w:val="00D24B05"/>
    <w:rsid w:val="00D24E91"/>
    <w:rsid w:val="00D25528"/>
    <w:rsid w:val="00D26D08"/>
    <w:rsid w:val="00D30E59"/>
    <w:rsid w:val="00D3113D"/>
    <w:rsid w:val="00D33350"/>
    <w:rsid w:val="00D34C43"/>
    <w:rsid w:val="00D36545"/>
    <w:rsid w:val="00D3678A"/>
    <w:rsid w:val="00D3713F"/>
    <w:rsid w:val="00D40C07"/>
    <w:rsid w:val="00D4127B"/>
    <w:rsid w:val="00D43B75"/>
    <w:rsid w:val="00D4432C"/>
    <w:rsid w:val="00D475FE"/>
    <w:rsid w:val="00D50F2A"/>
    <w:rsid w:val="00D52DCC"/>
    <w:rsid w:val="00D533B2"/>
    <w:rsid w:val="00D53C31"/>
    <w:rsid w:val="00D547E3"/>
    <w:rsid w:val="00D558D0"/>
    <w:rsid w:val="00D55A14"/>
    <w:rsid w:val="00D5614D"/>
    <w:rsid w:val="00D6024B"/>
    <w:rsid w:val="00D602AE"/>
    <w:rsid w:val="00D61A4F"/>
    <w:rsid w:val="00D6365C"/>
    <w:rsid w:val="00D63DCE"/>
    <w:rsid w:val="00D64492"/>
    <w:rsid w:val="00D66650"/>
    <w:rsid w:val="00D66C1C"/>
    <w:rsid w:val="00D679AB"/>
    <w:rsid w:val="00D73289"/>
    <w:rsid w:val="00D73643"/>
    <w:rsid w:val="00D74431"/>
    <w:rsid w:val="00D7529D"/>
    <w:rsid w:val="00D764EF"/>
    <w:rsid w:val="00D76792"/>
    <w:rsid w:val="00D76DB5"/>
    <w:rsid w:val="00D822F2"/>
    <w:rsid w:val="00D827A1"/>
    <w:rsid w:val="00D82F31"/>
    <w:rsid w:val="00D84FA7"/>
    <w:rsid w:val="00D85763"/>
    <w:rsid w:val="00D9135A"/>
    <w:rsid w:val="00D94DFC"/>
    <w:rsid w:val="00D95DD1"/>
    <w:rsid w:val="00D95E3A"/>
    <w:rsid w:val="00D96D70"/>
    <w:rsid w:val="00DA05D0"/>
    <w:rsid w:val="00DA1026"/>
    <w:rsid w:val="00DA308C"/>
    <w:rsid w:val="00DA3BCF"/>
    <w:rsid w:val="00DA40FE"/>
    <w:rsid w:val="00DA5123"/>
    <w:rsid w:val="00DA7CB5"/>
    <w:rsid w:val="00DB43E6"/>
    <w:rsid w:val="00DB5087"/>
    <w:rsid w:val="00DB53DE"/>
    <w:rsid w:val="00DB5F25"/>
    <w:rsid w:val="00DC4334"/>
    <w:rsid w:val="00DC48D3"/>
    <w:rsid w:val="00DC6D03"/>
    <w:rsid w:val="00DD005B"/>
    <w:rsid w:val="00DD0D94"/>
    <w:rsid w:val="00DD0D9C"/>
    <w:rsid w:val="00DD4C48"/>
    <w:rsid w:val="00DD53CF"/>
    <w:rsid w:val="00DD6582"/>
    <w:rsid w:val="00DD75C2"/>
    <w:rsid w:val="00DD7DB4"/>
    <w:rsid w:val="00DE319F"/>
    <w:rsid w:val="00DE3581"/>
    <w:rsid w:val="00DE3F02"/>
    <w:rsid w:val="00DE521C"/>
    <w:rsid w:val="00DF433C"/>
    <w:rsid w:val="00DF5CA1"/>
    <w:rsid w:val="00DF627C"/>
    <w:rsid w:val="00DF6FB5"/>
    <w:rsid w:val="00DF7D76"/>
    <w:rsid w:val="00E0241E"/>
    <w:rsid w:val="00E0449E"/>
    <w:rsid w:val="00E05D2F"/>
    <w:rsid w:val="00E074EA"/>
    <w:rsid w:val="00E07667"/>
    <w:rsid w:val="00E10686"/>
    <w:rsid w:val="00E1093A"/>
    <w:rsid w:val="00E16E35"/>
    <w:rsid w:val="00E1737A"/>
    <w:rsid w:val="00E22AFF"/>
    <w:rsid w:val="00E26D2F"/>
    <w:rsid w:val="00E320F6"/>
    <w:rsid w:val="00E3520B"/>
    <w:rsid w:val="00E366D1"/>
    <w:rsid w:val="00E40DCA"/>
    <w:rsid w:val="00E41403"/>
    <w:rsid w:val="00E4164A"/>
    <w:rsid w:val="00E45374"/>
    <w:rsid w:val="00E516F4"/>
    <w:rsid w:val="00E521F7"/>
    <w:rsid w:val="00E52AFF"/>
    <w:rsid w:val="00E52DE2"/>
    <w:rsid w:val="00E54805"/>
    <w:rsid w:val="00E62B01"/>
    <w:rsid w:val="00E673B6"/>
    <w:rsid w:val="00E71790"/>
    <w:rsid w:val="00E728A2"/>
    <w:rsid w:val="00E7524A"/>
    <w:rsid w:val="00E76459"/>
    <w:rsid w:val="00E80756"/>
    <w:rsid w:val="00E80834"/>
    <w:rsid w:val="00E82029"/>
    <w:rsid w:val="00E82635"/>
    <w:rsid w:val="00E82FAC"/>
    <w:rsid w:val="00E83B61"/>
    <w:rsid w:val="00E83EA8"/>
    <w:rsid w:val="00E86D60"/>
    <w:rsid w:val="00E90B43"/>
    <w:rsid w:val="00E91AB7"/>
    <w:rsid w:val="00E9253A"/>
    <w:rsid w:val="00E95C14"/>
    <w:rsid w:val="00E96669"/>
    <w:rsid w:val="00E96C23"/>
    <w:rsid w:val="00EA2441"/>
    <w:rsid w:val="00EA72FC"/>
    <w:rsid w:val="00EA79C5"/>
    <w:rsid w:val="00EB28F7"/>
    <w:rsid w:val="00EB3BCB"/>
    <w:rsid w:val="00EC0544"/>
    <w:rsid w:val="00EC0F54"/>
    <w:rsid w:val="00EC1DD0"/>
    <w:rsid w:val="00EC210C"/>
    <w:rsid w:val="00EC3A98"/>
    <w:rsid w:val="00EC5287"/>
    <w:rsid w:val="00EC68A9"/>
    <w:rsid w:val="00ED09F7"/>
    <w:rsid w:val="00ED0FD0"/>
    <w:rsid w:val="00ED1B2A"/>
    <w:rsid w:val="00ED2129"/>
    <w:rsid w:val="00ED2199"/>
    <w:rsid w:val="00EE0EB6"/>
    <w:rsid w:val="00EE172C"/>
    <w:rsid w:val="00EE173B"/>
    <w:rsid w:val="00EE1AEF"/>
    <w:rsid w:val="00EE1D25"/>
    <w:rsid w:val="00EE2403"/>
    <w:rsid w:val="00EE24BA"/>
    <w:rsid w:val="00EE3090"/>
    <w:rsid w:val="00EE5C51"/>
    <w:rsid w:val="00EE6C79"/>
    <w:rsid w:val="00EF09AA"/>
    <w:rsid w:val="00EF1CC0"/>
    <w:rsid w:val="00EF37CD"/>
    <w:rsid w:val="00EF4D49"/>
    <w:rsid w:val="00EF53EA"/>
    <w:rsid w:val="00EF5703"/>
    <w:rsid w:val="00EF589A"/>
    <w:rsid w:val="00EF5D6F"/>
    <w:rsid w:val="00EF6A23"/>
    <w:rsid w:val="00EF7001"/>
    <w:rsid w:val="00EF708F"/>
    <w:rsid w:val="00EF7D93"/>
    <w:rsid w:val="00F03631"/>
    <w:rsid w:val="00F056A3"/>
    <w:rsid w:val="00F074E9"/>
    <w:rsid w:val="00F07CAE"/>
    <w:rsid w:val="00F1298D"/>
    <w:rsid w:val="00F129FB"/>
    <w:rsid w:val="00F12FBF"/>
    <w:rsid w:val="00F13BF1"/>
    <w:rsid w:val="00F143C9"/>
    <w:rsid w:val="00F16283"/>
    <w:rsid w:val="00F17065"/>
    <w:rsid w:val="00F1765C"/>
    <w:rsid w:val="00F17DA9"/>
    <w:rsid w:val="00F21809"/>
    <w:rsid w:val="00F22CCF"/>
    <w:rsid w:val="00F25E81"/>
    <w:rsid w:val="00F27C4B"/>
    <w:rsid w:val="00F30ED3"/>
    <w:rsid w:val="00F325DA"/>
    <w:rsid w:val="00F37FE1"/>
    <w:rsid w:val="00F4132D"/>
    <w:rsid w:val="00F4134B"/>
    <w:rsid w:val="00F42DFA"/>
    <w:rsid w:val="00F44B15"/>
    <w:rsid w:val="00F53A46"/>
    <w:rsid w:val="00F53A7F"/>
    <w:rsid w:val="00F5400D"/>
    <w:rsid w:val="00F5505A"/>
    <w:rsid w:val="00F5577C"/>
    <w:rsid w:val="00F558B5"/>
    <w:rsid w:val="00F55CAB"/>
    <w:rsid w:val="00F609AD"/>
    <w:rsid w:val="00F62EA3"/>
    <w:rsid w:val="00F634D3"/>
    <w:rsid w:val="00F70FB7"/>
    <w:rsid w:val="00F741A9"/>
    <w:rsid w:val="00F75A70"/>
    <w:rsid w:val="00F77D12"/>
    <w:rsid w:val="00F77FF2"/>
    <w:rsid w:val="00F807C6"/>
    <w:rsid w:val="00F80F02"/>
    <w:rsid w:val="00F8154F"/>
    <w:rsid w:val="00F81FA9"/>
    <w:rsid w:val="00F823AE"/>
    <w:rsid w:val="00F85281"/>
    <w:rsid w:val="00F853BB"/>
    <w:rsid w:val="00F91018"/>
    <w:rsid w:val="00F915B3"/>
    <w:rsid w:val="00F95A3C"/>
    <w:rsid w:val="00F974B2"/>
    <w:rsid w:val="00FA093F"/>
    <w:rsid w:val="00FA0A8C"/>
    <w:rsid w:val="00FA181A"/>
    <w:rsid w:val="00FA2609"/>
    <w:rsid w:val="00FA2B5F"/>
    <w:rsid w:val="00FB2CA7"/>
    <w:rsid w:val="00FB58E5"/>
    <w:rsid w:val="00FC0F55"/>
    <w:rsid w:val="00FC0F69"/>
    <w:rsid w:val="00FC4055"/>
    <w:rsid w:val="00FC4066"/>
    <w:rsid w:val="00FC4792"/>
    <w:rsid w:val="00FC5B55"/>
    <w:rsid w:val="00FC7A42"/>
    <w:rsid w:val="00FD0472"/>
    <w:rsid w:val="00FD0595"/>
    <w:rsid w:val="00FD1090"/>
    <w:rsid w:val="00FD2CF2"/>
    <w:rsid w:val="00FD30E6"/>
    <w:rsid w:val="00FD7F0F"/>
    <w:rsid w:val="00FE0659"/>
    <w:rsid w:val="00FE0BEC"/>
    <w:rsid w:val="00FE352A"/>
    <w:rsid w:val="00FE3F19"/>
    <w:rsid w:val="00FE4434"/>
    <w:rsid w:val="00FE4466"/>
    <w:rsid w:val="00FE45F0"/>
    <w:rsid w:val="00FE573A"/>
    <w:rsid w:val="00FE6015"/>
    <w:rsid w:val="00FE693A"/>
    <w:rsid w:val="00FF29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00"/>
  <w15:docId w15:val="{CA73520E-A5C7-4440-AFD6-7EB4B737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qFormat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styleId="Liststycke">
    <w:name w:val="List Paragraph"/>
    <w:basedOn w:val="Normal"/>
    <w:uiPriority w:val="34"/>
    <w:qFormat/>
    <w:rsid w:val="00140B92"/>
    <w:pPr>
      <w:numPr>
        <w:numId w:val="3"/>
      </w:numPr>
      <w:autoSpaceDE/>
      <w:autoSpaceDN/>
      <w:spacing w:before="100" w:beforeAutospacing="1" w:after="100" w:afterAutospacing="1" w:line="260" w:lineRule="exact"/>
      <w:ind w:left="360"/>
      <w:contextualSpacing/>
      <w:jc w:val="left"/>
    </w:pPr>
    <w:rPr>
      <w:rFonts w:eastAsiaTheme="minorHAnsi" w:cstheme="minorBidi"/>
      <w:kern w:val="2"/>
      <w:sz w:val="22"/>
      <w:szCs w:val="20"/>
      <w:lang w:val="sv-SE"/>
      <w14:ligatures w14:val="standardContextu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42AD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42AD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42AD4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42AD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42AD4"/>
    <w:rPr>
      <w:b/>
      <w:bCs/>
      <w:lang w:val="en-GB" w:eastAsia="en-US"/>
    </w:rPr>
  </w:style>
  <w:style w:type="paragraph" w:styleId="Sidhuvud">
    <w:name w:val="header"/>
    <w:basedOn w:val="Normal"/>
    <w:link w:val="SidhuvudChar"/>
    <w:uiPriority w:val="99"/>
    <w:unhideWhenUsed/>
    <w:rsid w:val="000D1278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1278"/>
    <w:rPr>
      <w:sz w:val="26"/>
      <w:szCs w:val="28"/>
      <w:lang w:val="en-GB" w:eastAsia="en-US"/>
    </w:rPr>
  </w:style>
  <w:style w:type="paragraph" w:styleId="Revision">
    <w:name w:val="Revision"/>
    <w:hidden/>
    <w:semiHidden/>
    <w:rsid w:val="002C3729"/>
    <w:rPr>
      <w:sz w:val="26"/>
      <w:szCs w:val="28"/>
      <w:lang w:val="en-GB" w:eastAsia="en-US"/>
    </w:rPr>
  </w:style>
  <w:style w:type="paragraph" w:styleId="Fotnotstext">
    <w:name w:val="footnote text"/>
    <w:basedOn w:val="Normal"/>
    <w:link w:val="FotnotstextChar"/>
    <w:semiHidden/>
    <w:unhideWhenUsed/>
    <w:rsid w:val="00E366D1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66D1"/>
    <w:rPr>
      <w:lang w:val="en-GB" w:eastAsia="en-US"/>
    </w:rPr>
  </w:style>
  <w:style w:type="character" w:styleId="Fotnotsreferens">
    <w:name w:val="footnote reference"/>
    <w:basedOn w:val="Standardstycketeckensnitt"/>
    <w:semiHidden/>
    <w:unhideWhenUsed/>
    <w:rsid w:val="00E366D1"/>
    <w:rPr>
      <w:vertAlign w:val="superscript"/>
    </w:rPr>
  </w:style>
  <w:style w:type="table" w:styleId="Tabellrutnt">
    <w:name w:val="Table Grid"/>
    <w:basedOn w:val="Normaltabell"/>
    <w:rsid w:val="0010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A79C5"/>
    <w:rPr>
      <w:rFonts w:ascii="Times New Roman" w:hAnsi="Times New Roman"/>
      <w:color w:val="0000FF" w:themeColor="hyperlink"/>
      <w:sz w:val="22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6AC0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semiHidden/>
    <w:rsid w:val="00F81F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80/1098606080258399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23/A:10145212218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B97A6FA4DBD479ED4F14889BDF627" ma:contentTypeVersion="7" ma:contentTypeDescription="Skapa ett nytt dokument." ma:contentTypeScope="" ma:versionID="cb1b0e64f916ddc52c22287ef7c7bf55">
  <xsd:schema xmlns:xsd="http://www.w3.org/2001/XMLSchema" xmlns:xs="http://www.w3.org/2001/XMLSchema" xmlns:p="http://schemas.microsoft.com/office/2006/metadata/properties" xmlns:ns2="67f1bb7c-f71a-461a-9119-359c46fec39c" targetNamespace="http://schemas.microsoft.com/office/2006/metadata/properties" ma:root="true" ma:fieldsID="7fd20661a728956eea215aac2040b4cf" ns2:_="">
    <xsd:import namespace="67f1bb7c-f71a-461a-9119-359c46fec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bb7c-f71a-461a-9119-359c46fec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BECA-5E63-45BD-88E1-931EA04E5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F7C56-1593-4885-9739-BB525DEC1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67C32-0587-4214-A93B-3E8747D590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FB0217-9DF3-459C-BA90-010E32859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1bb7c-f71a-461a-9119-359c46fec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859</Words>
  <Characters>4684</Characters>
  <Application>Microsoft Office Word</Application>
  <DocSecurity>0</DocSecurity>
  <Lines>108</Lines>
  <Paragraphs>50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MADIF8 PROCEEDINGS STYLE TEMPLATE</vt:lpstr>
      <vt:lpstr>MADIF8 PROCEEDINGS STYLE TEMPLATE</vt:lpstr>
      <vt:lpstr>MES6 PROCEEDINGS STYLE TEMPLATE: TYPE YOUR TITLE HERE (THE STYLE IS CALLED HEADING 1)</vt:lpstr>
    </vt:vector>
  </TitlesOfParts>
  <Manager/>
  <Company/>
  <LinksUpToDate>false</LinksUpToDate>
  <CharactersWithSpaces>5493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>Anna-Lena Ekdahl</dc:creator>
  <cp:keywords/>
  <dc:description/>
  <cp:lastModifiedBy>Cecilia Kilhamn</cp:lastModifiedBy>
  <cp:revision>9</cp:revision>
  <cp:lastPrinted>2025-12-01T15:19:00Z</cp:lastPrinted>
  <dcterms:created xsi:type="dcterms:W3CDTF">2025-12-01T15:59:00Z</dcterms:created>
  <dcterms:modified xsi:type="dcterms:W3CDTF">2025-12-03T08:00:00Z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1b209088-d222-45fa-a8b2-0667e54778ff</vt:lpwstr>
  </property>
  <property fmtid="{D5CDD505-2E9C-101B-9397-08002B2CF9AE}" pid="3" name="ContentTypeId">
    <vt:lpwstr>0x01010088EB97A6FA4DBD479ED4F14889BDF627</vt:lpwstr>
  </property>
</Properties>
</file>