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62A684D" w:rsidR="00CE0A58" w:rsidRPr="00CD7677" w:rsidRDefault="00CD7677">
      <w:pPr>
        <w:pStyle w:val="Rubrik1"/>
        <w:keepNext w:val="0"/>
        <w:keepLines w:val="0"/>
        <w:spacing w:after="0" w:line="191" w:lineRule="auto"/>
        <w:rPr>
          <w:rFonts w:ascii="Times New Roman" w:eastAsia="Times New Roman" w:hAnsi="Times New Roman" w:cs="Times New Roman"/>
          <w:b w:val="0"/>
          <w:color w:val="345A8A"/>
          <w:sz w:val="32"/>
          <w:szCs w:val="32"/>
        </w:rPr>
      </w:pPr>
      <w:bookmarkStart w:id="0" w:name="_km0e3pb1zzh5" w:colFirst="0" w:colLast="0"/>
      <w:bookmarkEnd w:id="0"/>
      <w:r w:rsidRPr="00CD7677">
        <w:rPr>
          <w:rFonts w:ascii="Times New Roman" w:eastAsia="Times New Roman" w:hAnsi="Times New Roman" w:cs="Times New Roman"/>
          <w:b w:val="0"/>
          <w:color w:val="345A8A"/>
          <w:sz w:val="32"/>
          <w:szCs w:val="32"/>
        </w:rPr>
        <w:t>Stockholm Studies in Mathematics and Science Education</w:t>
      </w:r>
      <w:r>
        <w:rPr>
          <w:rFonts w:ascii="Times New Roman" w:eastAsia="Times New Roman" w:hAnsi="Times New Roman" w:cs="Times New Roman"/>
          <w:b w:val="0"/>
          <w:color w:val="345A8A"/>
          <w:sz w:val="32"/>
          <w:szCs w:val="32"/>
        </w:rPr>
        <w:br/>
        <w:t>A b</w:t>
      </w:r>
      <w:r w:rsidRPr="00CD7677">
        <w:rPr>
          <w:rFonts w:ascii="Times New Roman" w:eastAsia="Times New Roman" w:hAnsi="Times New Roman" w:cs="Times New Roman"/>
          <w:b w:val="0"/>
          <w:color w:val="345A8A"/>
          <w:sz w:val="32"/>
          <w:szCs w:val="32"/>
        </w:rPr>
        <w:t>ook series at SU Press</w:t>
      </w:r>
    </w:p>
    <w:p w14:paraId="3457DB83" w14:textId="77777777" w:rsidR="00CD7677" w:rsidRPr="00CD7677" w:rsidRDefault="00CD7677" w:rsidP="00CD7677">
      <w:pPr>
        <w:pStyle w:val="Rubrik2"/>
        <w:rPr>
          <w:sz w:val="24"/>
          <w:szCs w:val="24"/>
        </w:rPr>
      </w:pPr>
      <w:bookmarkStart w:id="1" w:name="_umpx088ykgpv" w:colFirst="0" w:colLast="0"/>
      <w:bookmarkStart w:id="2" w:name="_1ofp5xk9vgbj" w:colFirst="0" w:colLast="0"/>
      <w:bookmarkEnd w:id="1"/>
      <w:bookmarkEnd w:id="2"/>
      <w:r w:rsidRPr="00CD7677">
        <w:rPr>
          <w:sz w:val="24"/>
          <w:szCs w:val="24"/>
        </w:rPr>
        <w:t>Aims and scope</w:t>
      </w:r>
    </w:p>
    <w:p w14:paraId="298D10A6" w14:textId="3F0C4A8F" w:rsidR="00CD7677" w:rsidRPr="00CD7677" w:rsidRDefault="00CD7677" w:rsidP="00CD7677">
      <w:pPr>
        <w:spacing w:line="259" w:lineRule="auto"/>
        <w:rPr>
          <w:rFonts w:ascii="Times New Roman" w:eastAsia="Times New Roman" w:hAnsi="Times New Roman" w:cs="Times New Roman"/>
        </w:rPr>
      </w:pPr>
      <w:r>
        <w:rPr>
          <w:rFonts w:ascii="Times New Roman" w:eastAsia="Times New Roman" w:hAnsi="Times New Roman" w:cs="Times New Roman"/>
        </w:rPr>
        <w:t>Stockholm Studies in Mathematics and Science Education is a</w:t>
      </w:r>
      <w:r w:rsidRPr="00CD7677">
        <w:rPr>
          <w:rFonts w:ascii="Times New Roman" w:eastAsia="Times New Roman" w:hAnsi="Times New Roman" w:cs="Times New Roman"/>
        </w:rPr>
        <w:t xml:space="preserve"> book series aim</w:t>
      </w:r>
      <w:r>
        <w:rPr>
          <w:rFonts w:ascii="Times New Roman" w:eastAsia="Times New Roman" w:hAnsi="Times New Roman" w:cs="Times New Roman"/>
        </w:rPr>
        <w:t>ing</w:t>
      </w:r>
      <w:r w:rsidRPr="00CD7677">
        <w:rPr>
          <w:rFonts w:ascii="Times New Roman" w:eastAsia="Times New Roman" w:hAnsi="Times New Roman" w:cs="Times New Roman"/>
        </w:rPr>
        <w:t xml:space="preserve"> at publishing high-quality, open-access research in mathematics and science education, produced in Scandinavian languages and English. Both monographs and edited collections that address current problems in any of the subfields of mathematics and science education are welcomed.</w:t>
      </w:r>
    </w:p>
    <w:p w14:paraId="23C484E7" w14:textId="77777777" w:rsidR="00CD7677" w:rsidRPr="00CD7677" w:rsidRDefault="00CD7677" w:rsidP="00CD7677">
      <w:pPr>
        <w:spacing w:line="259" w:lineRule="auto"/>
        <w:rPr>
          <w:rFonts w:ascii="Times New Roman" w:eastAsia="Times New Roman" w:hAnsi="Times New Roman" w:cs="Times New Roman"/>
        </w:rPr>
      </w:pPr>
    </w:p>
    <w:p w14:paraId="452B482B" w14:textId="77777777" w:rsidR="00CD7677" w:rsidRPr="00CD7677" w:rsidRDefault="00CD7677" w:rsidP="00CD7677">
      <w:pPr>
        <w:spacing w:line="259" w:lineRule="auto"/>
        <w:rPr>
          <w:rFonts w:ascii="Times New Roman" w:eastAsia="Times New Roman" w:hAnsi="Times New Roman" w:cs="Times New Roman"/>
        </w:rPr>
      </w:pPr>
      <w:r w:rsidRPr="00CD7677">
        <w:rPr>
          <w:rFonts w:ascii="Times New Roman" w:eastAsia="Times New Roman" w:hAnsi="Times New Roman" w:cs="Times New Roman"/>
        </w:rPr>
        <w:t xml:space="preserve">There are different justifications for the timeliness and need of such a series. First, mathematics and science education as independent fields of research at universities are relatively recent. While there has existed research in the fields as part of general education, pedagogy or psychology, the current placing of teacher education at universities or university colleges has given an identity as independent research </w:t>
      </w:r>
      <w:proofErr w:type="gramStart"/>
      <w:r w:rsidRPr="00CD7677">
        <w:rPr>
          <w:rFonts w:ascii="Times New Roman" w:eastAsia="Times New Roman" w:hAnsi="Times New Roman" w:cs="Times New Roman"/>
        </w:rPr>
        <w:t>areas</w:t>
      </w:r>
      <w:proofErr w:type="gramEnd"/>
      <w:r w:rsidRPr="00CD7677">
        <w:rPr>
          <w:rFonts w:ascii="Times New Roman" w:eastAsia="Times New Roman" w:hAnsi="Times New Roman" w:cs="Times New Roman"/>
        </w:rPr>
        <w:t>. There exists now different mathematics and science education research groups all across the region where research is being produced. Supporting the growth and consolidation in the field is an important contribution of this book series.</w:t>
      </w:r>
    </w:p>
    <w:p w14:paraId="287C6094" w14:textId="77777777" w:rsidR="00CD7677" w:rsidRPr="00CD7677" w:rsidRDefault="00CD7677" w:rsidP="00CD7677">
      <w:pPr>
        <w:spacing w:line="259" w:lineRule="auto"/>
        <w:rPr>
          <w:rFonts w:ascii="Times New Roman" w:eastAsia="Times New Roman" w:hAnsi="Times New Roman" w:cs="Times New Roman"/>
        </w:rPr>
      </w:pPr>
    </w:p>
    <w:p w14:paraId="4691E821" w14:textId="77777777" w:rsidR="00CD7677" w:rsidRPr="00CD7677" w:rsidRDefault="00CD7677" w:rsidP="00CD7677">
      <w:pPr>
        <w:spacing w:line="259" w:lineRule="auto"/>
        <w:rPr>
          <w:rFonts w:ascii="Times New Roman" w:eastAsia="Times New Roman" w:hAnsi="Times New Roman" w:cs="Times New Roman"/>
        </w:rPr>
      </w:pPr>
      <w:r w:rsidRPr="00CD7677">
        <w:rPr>
          <w:rFonts w:ascii="Times New Roman" w:eastAsia="Times New Roman" w:hAnsi="Times New Roman" w:cs="Times New Roman"/>
        </w:rPr>
        <w:t>Second, as the tendency in academia to privilege international publication in English has become an indicator of research quality in many Nordic universities, the presentation and dissemination of research results in Nordic languages has become restricted. Even in journals such as NORDINA and NOMAD authors privilege publication in English. However, most of the current research work and empirical foundations take place in local settings and conditions, where the particularities of the Nordic languages, histories and cultures intersect with the traditions and organizations of the teaching and learning of mathematics and science. Given the fact that research is argued to be a foundation for the professional work of teachers, leaders and policy-makers in schools concerning the different phenomena of teaching and learning of mathematics and science, there exists a lack in local publications for use in teacher education, teachers’ professional development and research. Research publications in Nordic languages are largely lacking and needed to support the strengthening of knowledgeable communities with their own academic register in local languages. Therefore, it is the ambition of this series to address this gap and promote publication in Swedish, Norwegian, Danish and English, of relevance to local, regional and international communities of mathematics and science education.</w:t>
      </w:r>
    </w:p>
    <w:p w14:paraId="66831613" w14:textId="77777777" w:rsidR="00CD7677" w:rsidRPr="00CD7677" w:rsidRDefault="00CD7677" w:rsidP="00CD7677">
      <w:pPr>
        <w:spacing w:line="259" w:lineRule="auto"/>
        <w:rPr>
          <w:rFonts w:ascii="Times New Roman" w:eastAsia="Times New Roman" w:hAnsi="Times New Roman" w:cs="Times New Roman"/>
        </w:rPr>
      </w:pPr>
    </w:p>
    <w:p w14:paraId="4DF2B9CF" w14:textId="77777777" w:rsidR="00CD7677" w:rsidRPr="00CD7677" w:rsidRDefault="00CD7677" w:rsidP="00CD7677">
      <w:pPr>
        <w:spacing w:line="259" w:lineRule="auto"/>
        <w:rPr>
          <w:rFonts w:ascii="Times New Roman" w:eastAsia="Times New Roman" w:hAnsi="Times New Roman" w:cs="Times New Roman"/>
        </w:rPr>
      </w:pPr>
      <w:r w:rsidRPr="00CD7677">
        <w:rPr>
          <w:rFonts w:ascii="Times New Roman" w:eastAsia="Times New Roman" w:hAnsi="Times New Roman" w:cs="Times New Roman"/>
        </w:rPr>
        <w:t xml:space="preserve">Third, part of the development of scholarship and its relation to educational practice builds on the possibility of unfolding scientific arguments, present details on the methodology of research, and expand on the empirical and theoretical basis for research. Therefore, the publication of books and anthologies in local languages —and English as well— is important as a form that allows researchers to write research without the restrictions of form and space imposed by journal article publication. Such possibility is needed to make research accessible not only to a research audience, but also to a larger public for whom the research should be of relevance. </w:t>
      </w:r>
    </w:p>
    <w:p w14:paraId="00000006" w14:textId="77777777" w:rsidR="00CE0A58" w:rsidRPr="00CD7677" w:rsidRDefault="00CD7677">
      <w:pPr>
        <w:pStyle w:val="Rubrik2"/>
        <w:rPr>
          <w:sz w:val="24"/>
          <w:szCs w:val="24"/>
        </w:rPr>
      </w:pPr>
      <w:r w:rsidRPr="00CD7677">
        <w:rPr>
          <w:sz w:val="24"/>
          <w:szCs w:val="24"/>
        </w:rPr>
        <w:lastRenderedPageBreak/>
        <w:t>Editorial Board Members</w:t>
      </w:r>
    </w:p>
    <w:p w14:paraId="00000007" w14:textId="65E20D46" w:rsidR="00CE0A58" w:rsidRPr="00CD7677" w:rsidRDefault="00CD7677">
      <w:pPr>
        <w:pStyle w:val="Rubrik3"/>
        <w:keepNext w:val="0"/>
        <w:keepLines w:val="0"/>
        <w:spacing w:before="200" w:after="40" w:line="227" w:lineRule="auto"/>
        <w:rPr>
          <w:sz w:val="24"/>
          <w:szCs w:val="24"/>
        </w:rPr>
      </w:pPr>
      <w:bookmarkStart w:id="3" w:name="_yu8ov4m62m0o" w:colFirst="0" w:colLast="0"/>
      <w:bookmarkEnd w:id="3"/>
      <w:r w:rsidRPr="00CD7677">
        <w:rPr>
          <w:sz w:val="24"/>
          <w:szCs w:val="24"/>
        </w:rPr>
        <w:t>Chairperson</w:t>
      </w:r>
      <w:r>
        <w:rPr>
          <w:sz w:val="24"/>
          <w:szCs w:val="24"/>
        </w:rPr>
        <w:t xml:space="preserve"> (Contact)</w:t>
      </w:r>
    </w:p>
    <w:p w14:paraId="00000008" w14:textId="77777777" w:rsidR="00CE0A58" w:rsidRPr="00CD7677" w:rsidRDefault="00CD7677">
      <w:pPr>
        <w:spacing w:after="200" w:line="276" w:lineRule="auto"/>
        <w:rPr>
          <w:rFonts w:ascii="Times New Roman" w:eastAsia="Times New Roman" w:hAnsi="Times New Roman" w:cs="Times New Roman"/>
        </w:rPr>
      </w:pPr>
      <w:r w:rsidRPr="00CD7677">
        <w:rPr>
          <w:rFonts w:ascii="Times New Roman" w:eastAsia="Times New Roman" w:hAnsi="Times New Roman" w:cs="Times New Roman"/>
        </w:rPr>
        <w:t>Lovisa Sumpter, Associate professor</w:t>
      </w:r>
      <w:r w:rsidRPr="00CD7677">
        <w:rPr>
          <w:rFonts w:ascii="Times New Roman" w:eastAsia="Times New Roman" w:hAnsi="Times New Roman" w:cs="Times New Roman"/>
        </w:rPr>
        <w:br/>
        <w:t>Mathematics and Science Education (MND)</w:t>
      </w:r>
      <w:r w:rsidRPr="00CD7677">
        <w:rPr>
          <w:rFonts w:ascii="Times New Roman" w:eastAsia="Times New Roman" w:hAnsi="Times New Roman" w:cs="Times New Roman"/>
        </w:rPr>
        <w:br/>
        <w:t xml:space="preserve">E-mail: </w:t>
      </w:r>
      <w:hyperlink r:id="rId4">
        <w:r w:rsidRPr="00CD7677">
          <w:rPr>
            <w:rFonts w:ascii="Times New Roman" w:eastAsia="Times New Roman" w:hAnsi="Times New Roman" w:cs="Times New Roman"/>
            <w:color w:val="1155CC"/>
            <w:u w:val="single"/>
          </w:rPr>
          <w:t>lovisa.sumpter@mnd.su.se</w:t>
        </w:r>
      </w:hyperlink>
      <w:r w:rsidRPr="00CD7677">
        <w:rPr>
          <w:rFonts w:ascii="Times New Roman" w:eastAsia="Times New Roman" w:hAnsi="Times New Roman" w:cs="Times New Roman"/>
          <w:color w:val="800080"/>
        </w:rPr>
        <w:br/>
      </w:r>
      <w:r w:rsidRPr="00CD7677">
        <w:rPr>
          <w:rFonts w:ascii="Times New Roman" w:eastAsia="Times New Roman" w:hAnsi="Times New Roman" w:cs="Times New Roman"/>
        </w:rPr>
        <w:t>Phone number: + 46 (0)8 12076585</w:t>
      </w:r>
      <w:r w:rsidRPr="00CD7677">
        <w:rPr>
          <w:rFonts w:ascii="Times New Roman" w:eastAsia="Times New Roman" w:hAnsi="Times New Roman" w:cs="Times New Roman"/>
        </w:rPr>
        <w:br/>
        <w:t>ORCID ID 0000-0001-9742-8908</w:t>
      </w:r>
    </w:p>
    <w:p w14:paraId="00000009" w14:textId="77777777" w:rsidR="00CE0A58" w:rsidRPr="00CD7677" w:rsidRDefault="00CD7677">
      <w:pPr>
        <w:pStyle w:val="Rubrik3"/>
        <w:spacing w:after="200" w:line="276" w:lineRule="auto"/>
        <w:rPr>
          <w:sz w:val="24"/>
          <w:szCs w:val="24"/>
        </w:rPr>
      </w:pPr>
      <w:bookmarkStart w:id="4" w:name="_mrncflg7ki25" w:colFirst="0" w:colLast="0"/>
      <w:bookmarkEnd w:id="4"/>
      <w:r w:rsidRPr="00CD7677">
        <w:rPr>
          <w:sz w:val="24"/>
          <w:szCs w:val="24"/>
        </w:rPr>
        <w:t>Internal board members</w:t>
      </w:r>
    </w:p>
    <w:p w14:paraId="0000000A" w14:textId="77777777" w:rsidR="00CE0A58" w:rsidRPr="00CD7677" w:rsidRDefault="00CD7677">
      <w:pPr>
        <w:spacing w:after="200" w:line="276" w:lineRule="auto"/>
        <w:rPr>
          <w:rFonts w:ascii="Times New Roman" w:eastAsia="Times New Roman" w:hAnsi="Times New Roman" w:cs="Times New Roman"/>
        </w:rPr>
      </w:pPr>
      <w:r w:rsidRPr="00CD7677">
        <w:rPr>
          <w:rFonts w:ascii="Times New Roman" w:eastAsia="Times New Roman" w:hAnsi="Times New Roman" w:cs="Times New Roman"/>
        </w:rPr>
        <w:t>Cecilia Caiman, Assistant professor</w:t>
      </w:r>
      <w:r w:rsidRPr="00CD7677">
        <w:rPr>
          <w:rFonts w:ascii="Times New Roman" w:eastAsia="Times New Roman" w:hAnsi="Times New Roman" w:cs="Times New Roman"/>
        </w:rPr>
        <w:br/>
        <w:t>Mathematics and Science Education (MND</w:t>
      </w:r>
      <w:r w:rsidRPr="00CD7677">
        <w:t>)</w:t>
      </w:r>
      <w:r w:rsidRPr="00CD7677">
        <w:br/>
      </w:r>
      <w:r w:rsidRPr="00CD7677">
        <w:rPr>
          <w:rFonts w:ascii="Times New Roman" w:eastAsia="Times New Roman" w:hAnsi="Times New Roman" w:cs="Times New Roman"/>
        </w:rPr>
        <w:t xml:space="preserve">E-mail: </w:t>
      </w:r>
      <w:hyperlink r:id="rId5">
        <w:r w:rsidRPr="00CD7677">
          <w:rPr>
            <w:rFonts w:ascii="Times New Roman" w:eastAsia="Times New Roman" w:hAnsi="Times New Roman" w:cs="Times New Roman"/>
            <w:color w:val="1155CC"/>
            <w:u w:val="single"/>
          </w:rPr>
          <w:t>cecilia.caiman@mnd.su.se</w:t>
        </w:r>
      </w:hyperlink>
      <w:r w:rsidRPr="00CD7677">
        <w:rPr>
          <w:rFonts w:ascii="Times New Roman" w:eastAsia="Times New Roman" w:hAnsi="Times New Roman" w:cs="Times New Roman"/>
        </w:rPr>
        <w:br/>
        <w:t>ORCID ID 0000-0002-0905-7439</w:t>
      </w:r>
    </w:p>
    <w:p w14:paraId="0000000B" w14:textId="77777777" w:rsidR="00CE0A58" w:rsidRPr="00CD7677" w:rsidRDefault="00CD7677">
      <w:pPr>
        <w:spacing w:after="200" w:line="276" w:lineRule="auto"/>
        <w:rPr>
          <w:rFonts w:ascii="Times New Roman" w:eastAsia="Times New Roman" w:hAnsi="Times New Roman" w:cs="Times New Roman"/>
        </w:rPr>
      </w:pPr>
      <w:r w:rsidRPr="00CD7677">
        <w:rPr>
          <w:rFonts w:ascii="Times New Roman" w:eastAsia="Times New Roman" w:hAnsi="Times New Roman" w:cs="Times New Roman"/>
        </w:rPr>
        <w:t xml:space="preserve">Carl Johan </w:t>
      </w:r>
      <w:proofErr w:type="spellStart"/>
      <w:r w:rsidRPr="00CD7677">
        <w:rPr>
          <w:rFonts w:ascii="Times New Roman" w:eastAsia="Times New Roman" w:hAnsi="Times New Roman" w:cs="Times New Roman"/>
        </w:rPr>
        <w:t>Rundgren</w:t>
      </w:r>
      <w:proofErr w:type="spellEnd"/>
      <w:r w:rsidRPr="00CD7677">
        <w:rPr>
          <w:rFonts w:ascii="Times New Roman" w:eastAsia="Times New Roman" w:hAnsi="Times New Roman" w:cs="Times New Roman"/>
        </w:rPr>
        <w:t>, Associate professor</w:t>
      </w:r>
      <w:r w:rsidRPr="00CD7677">
        <w:rPr>
          <w:rFonts w:ascii="Times New Roman" w:eastAsia="Times New Roman" w:hAnsi="Times New Roman" w:cs="Times New Roman"/>
        </w:rPr>
        <w:br/>
        <w:t>Mathematics and Science Education (MND)</w:t>
      </w:r>
      <w:r w:rsidRPr="00CD7677">
        <w:rPr>
          <w:rFonts w:ascii="Times New Roman" w:eastAsia="Times New Roman" w:hAnsi="Times New Roman" w:cs="Times New Roman"/>
        </w:rPr>
        <w:br/>
        <w:t xml:space="preserve">E-mail: </w:t>
      </w:r>
      <w:hyperlink r:id="rId6">
        <w:r w:rsidRPr="00CD7677">
          <w:rPr>
            <w:rFonts w:ascii="Times New Roman" w:eastAsia="Times New Roman" w:hAnsi="Times New Roman" w:cs="Times New Roman"/>
            <w:color w:val="1155CC"/>
            <w:u w:val="single"/>
          </w:rPr>
          <w:t>carl-johan.rundgren@mnd.su.se</w:t>
        </w:r>
      </w:hyperlink>
      <w:r w:rsidRPr="00CD7677">
        <w:rPr>
          <w:rFonts w:ascii="Times New Roman" w:eastAsia="Times New Roman" w:hAnsi="Times New Roman" w:cs="Times New Roman"/>
        </w:rPr>
        <w:br/>
        <w:t>ORCID ID 0000-0001-7679-1628</w:t>
      </w:r>
    </w:p>
    <w:p w14:paraId="0000000C" w14:textId="77777777" w:rsidR="00CE0A58" w:rsidRPr="00CD7677" w:rsidRDefault="00CD7677">
      <w:pPr>
        <w:pBdr>
          <w:top w:val="nil"/>
          <w:left w:val="nil"/>
          <w:bottom w:val="nil"/>
          <w:right w:val="nil"/>
          <w:between w:val="nil"/>
        </w:pBdr>
        <w:spacing w:after="200" w:line="276" w:lineRule="auto"/>
        <w:rPr>
          <w:rFonts w:ascii="Times New Roman" w:eastAsia="Times New Roman" w:hAnsi="Times New Roman" w:cs="Times New Roman"/>
        </w:rPr>
      </w:pPr>
      <w:r w:rsidRPr="00CD7677">
        <w:rPr>
          <w:rFonts w:ascii="Times New Roman" w:eastAsia="Times New Roman" w:hAnsi="Times New Roman" w:cs="Times New Roman"/>
        </w:rPr>
        <w:t xml:space="preserve">Hendrik Van </w:t>
      </w:r>
      <w:proofErr w:type="spellStart"/>
      <w:r w:rsidRPr="00CD7677">
        <w:rPr>
          <w:rFonts w:ascii="Times New Roman" w:eastAsia="Times New Roman" w:hAnsi="Times New Roman" w:cs="Times New Roman"/>
        </w:rPr>
        <w:t>Steenbrugge</w:t>
      </w:r>
      <w:proofErr w:type="spellEnd"/>
      <w:r w:rsidRPr="00CD7677">
        <w:rPr>
          <w:rFonts w:ascii="Times New Roman" w:eastAsia="Times New Roman" w:hAnsi="Times New Roman" w:cs="Times New Roman"/>
        </w:rPr>
        <w:t>, Assistant professor</w:t>
      </w:r>
      <w:r w:rsidRPr="00CD7677">
        <w:rPr>
          <w:rFonts w:ascii="Times New Roman" w:eastAsia="Times New Roman" w:hAnsi="Times New Roman" w:cs="Times New Roman"/>
        </w:rPr>
        <w:br/>
        <w:t>Mathematics and Science Education (MND)</w:t>
      </w:r>
      <w:r w:rsidRPr="00CD7677">
        <w:rPr>
          <w:rFonts w:ascii="Times New Roman" w:eastAsia="Times New Roman" w:hAnsi="Times New Roman" w:cs="Times New Roman"/>
        </w:rPr>
        <w:br/>
        <w:t xml:space="preserve">E-mail: </w:t>
      </w:r>
      <w:hyperlink r:id="rId7">
        <w:r w:rsidRPr="00CD7677">
          <w:rPr>
            <w:rFonts w:ascii="Times New Roman" w:eastAsia="Times New Roman" w:hAnsi="Times New Roman" w:cs="Times New Roman"/>
            <w:color w:val="1155CC"/>
            <w:u w:val="single"/>
          </w:rPr>
          <w:t>hendrik.vansteenbrugge@mnd.su.se</w:t>
        </w:r>
      </w:hyperlink>
      <w:r w:rsidRPr="00CD7677">
        <w:rPr>
          <w:rFonts w:ascii="Times New Roman" w:eastAsia="Times New Roman" w:hAnsi="Times New Roman" w:cs="Times New Roman"/>
          <w:color w:val="800080"/>
        </w:rPr>
        <w:t xml:space="preserve"> </w:t>
      </w:r>
      <w:r w:rsidRPr="00CD7677">
        <w:rPr>
          <w:rFonts w:ascii="Times New Roman" w:eastAsia="Times New Roman" w:hAnsi="Times New Roman" w:cs="Times New Roman"/>
          <w:color w:val="800080"/>
        </w:rPr>
        <w:br/>
      </w:r>
      <w:r w:rsidRPr="00CD7677">
        <w:rPr>
          <w:rFonts w:ascii="Times New Roman" w:eastAsia="Times New Roman" w:hAnsi="Times New Roman" w:cs="Times New Roman"/>
        </w:rPr>
        <w:t>ORCID ID 0000-0003-1975-7778</w:t>
      </w:r>
    </w:p>
    <w:p w14:paraId="0000000E" w14:textId="77777777" w:rsidR="00CE0A58" w:rsidRPr="00CD7677" w:rsidRDefault="00CD7677">
      <w:pPr>
        <w:pStyle w:val="Rubrik3"/>
        <w:spacing w:after="200" w:line="276" w:lineRule="auto"/>
        <w:rPr>
          <w:rFonts w:ascii="Times New Roman" w:eastAsia="Times New Roman" w:hAnsi="Times New Roman" w:cs="Times New Roman"/>
          <w:sz w:val="24"/>
          <w:szCs w:val="24"/>
          <w:shd w:val="clear" w:color="auto" w:fill="FCE5CD"/>
        </w:rPr>
      </w:pPr>
      <w:bookmarkStart w:id="5" w:name="_itv4co9v7fyg" w:colFirst="0" w:colLast="0"/>
      <w:bookmarkEnd w:id="5"/>
      <w:r w:rsidRPr="00CD7677">
        <w:rPr>
          <w:sz w:val="24"/>
          <w:szCs w:val="24"/>
        </w:rPr>
        <w:t>External board members</w:t>
      </w:r>
    </w:p>
    <w:p w14:paraId="0000000F" w14:textId="77777777" w:rsidR="00CE0A58" w:rsidRPr="00CD7677" w:rsidRDefault="00CD7677">
      <w:pPr>
        <w:spacing w:after="200" w:line="276" w:lineRule="auto"/>
        <w:rPr>
          <w:rFonts w:ascii="Times New Roman" w:eastAsia="Times New Roman" w:hAnsi="Times New Roman" w:cs="Times New Roman"/>
        </w:rPr>
      </w:pPr>
      <w:r w:rsidRPr="00CD7677">
        <w:rPr>
          <w:rFonts w:ascii="Times New Roman" w:eastAsia="Times New Roman" w:hAnsi="Times New Roman" w:cs="Times New Roman"/>
        </w:rPr>
        <w:t>Hanna Palmér, Professor</w:t>
      </w:r>
      <w:r w:rsidRPr="00CD7677">
        <w:rPr>
          <w:rFonts w:ascii="Times New Roman" w:eastAsia="Times New Roman" w:hAnsi="Times New Roman" w:cs="Times New Roman"/>
        </w:rPr>
        <w:br/>
        <w:t xml:space="preserve">Department of Mathematics, </w:t>
      </w:r>
      <w:proofErr w:type="spellStart"/>
      <w:r w:rsidRPr="00CD7677">
        <w:rPr>
          <w:rFonts w:ascii="Times New Roman" w:eastAsia="Times New Roman" w:hAnsi="Times New Roman" w:cs="Times New Roman"/>
        </w:rPr>
        <w:t>Linaeus</w:t>
      </w:r>
      <w:proofErr w:type="spellEnd"/>
      <w:r w:rsidRPr="00CD7677">
        <w:rPr>
          <w:rFonts w:ascii="Times New Roman" w:eastAsia="Times New Roman" w:hAnsi="Times New Roman" w:cs="Times New Roman"/>
        </w:rPr>
        <w:t xml:space="preserve"> University, Sweden</w:t>
      </w:r>
      <w:r w:rsidRPr="00CD7677">
        <w:rPr>
          <w:rFonts w:ascii="Times New Roman" w:eastAsia="Times New Roman" w:hAnsi="Times New Roman" w:cs="Times New Roman"/>
        </w:rPr>
        <w:br/>
        <w:t>ORCID ID 0000-0003-2217-6624</w:t>
      </w:r>
    </w:p>
    <w:p w14:paraId="00000010" w14:textId="77777777" w:rsidR="00CE0A58" w:rsidRPr="00CD7677" w:rsidRDefault="00CD7677">
      <w:pPr>
        <w:spacing w:after="200" w:line="276" w:lineRule="auto"/>
        <w:rPr>
          <w:rFonts w:ascii="Times New Roman" w:eastAsia="Times New Roman" w:hAnsi="Times New Roman" w:cs="Times New Roman"/>
        </w:rPr>
      </w:pPr>
      <w:proofErr w:type="spellStart"/>
      <w:r w:rsidRPr="00CD7677">
        <w:rPr>
          <w:rFonts w:ascii="Times New Roman" w:eastAsia="Times New Roman" w:hAnsi="Times New Roman" w:cs="Times New Roman"/>
        </w:rPr>
        <w:t>Frode</w:t>
      </w:r>
      <w:proofErr w:type="spellEnd"/>
      <w:r w:rsidRPr="00CD7677">
        <w:rPr>
          <w:rFonts w:ascii="Times New Roman" w:eastAsia="Times New Roman" w:hAnsi="Times New Roman" w:cs="Times New Roman"/>
        </w:rPr>
        <w:t xml:space="preserve"> </w:t>
      </w:r>
      <w:proofErr w:type="spellStart"/>
      <w:r w:rsidRPr="00CD7677">
        <w:rPr>
          <w:rFonts w:ascii="Times New Roman" w:eastAsia="Times New Roman" w:hAnsi="Times New Roman" w:cs="Times New Roman"/>
        </w:rPr>
        <w:t>Rønning</w:t>
      </w:r>
      <w:proofErr w:type="spellEnd"/>
      <w:r w:rsidRPr="00CD7677">
        <w:rPr>
          <w:rFonts w:ascii="Times New Roman" w:eastAsia="Times New Roman" w:hAnsi="Times New Roman" w:cs="Times New Roman"/>
        </w:rPr>
        <w:t xml:space="preserve"> , Professor</w:t>
      </w:r>
      <w:r w:rsidRPr="00CD7677">
        <w:rPr>
          <w:rFonts w:ascii="Times New Roman" w:eastAsia="Times New Roman" w:hAnsi="Times New Roman" w:cs="Times New Roman"/>
        </w:rPr>
        <w:br/>
      </w:r>
      <w:hyperlink r:id="rId8">
        <w:r w:rsidRPr="00CD7677">
          <w:rPr>
            <w:rFonts w:ascii="Times New Roman" w:eastAsia="Times New Roman" w:hAnsi="Times New Roman" w:cs="Times New Roman"/>
          </w:rPr>
          <w:t>Department of Mathematical Sciences</w:t>
        </w:r>
      </w:hyperlink>
      <w:r w:rsidRPr="00CD7677">
        <w:rPr>
          <w:rFonts w:ascii="Times New Roman" w:eastAsia="Times New Roman" w:hAnsi="Times New Roman" w:cs="Times New Roman"/>
        </w:rPr>
        <w:t>, Norwegian university of science and technology, Norway</w:t>
      </w:r>
      <w:r w:rsidRPr="00CD7677">
        <w:rPr>
          <w:rFonts w:ascii="Times New Roman" w:eastAsia="Times New Roman" w:hAnsi="Times New Roman" w:cs="Times New Roman"/>
        </w:rPr>
        <w:br/>
        <w:t>ORCID ID 0000-0003-3427-9065</w:t>
      </w:r>
    </w:p>
    <w:p w14:paraId="00000011" w14:textId="77777777" w:rsidR="00CE0A58" w:rsidRPr="00CD7677" w:rsidRDefault="00CD7677">
      <w:pPr>
        <w:pBdr>
          <w:top w:val="nil"/>
          <w:left w:val="nil"/>
          <w:bottom w:val="nil"/>
          <w:right w:val="nil"/>
          <w:between w:val="nil"/>
        </w:pBdr>
        <w:spacing w:after="200" w:line="276" w:lineRule="auto"/>
        <w:rPr>
          <w:rFonts w:ascii="Times New Roman" w:eastAsia="Times New Roman" w:hAnsi="Times New Roman" w:cs="Times New Roman"/>
        </w:rPr>
      </w:pPr>
      <w:r w:rsidRPr="00CD7677">
        <w:rPr>
          <w:rFonts w:ascii="Times New Roman" w:eastAsia="Times New Roman" w:hAnsi="Times New Roman" w:cs="Times New Roman"/>
        </w:rPr>
        <w:t xml:space="preserve">Christina </w:t>
      </w:r>
      <w:proofErr w:type="spellStart"/>
      <w:r w:rsidRPr="00CD7677">
        <w:rPr>
          <w:rFonts w:ascii="Times New Roman" w:eastAsia="Times New Roman" w:hAnsi="Times New Roman" w:cs="Times New Roman"/>
        </w:rPr>
        <w:t>Ottander</w:t>
      </w:r>
      <w:proofErr w:type="spellEnd"/>
      <w:r w:rsidRPr="00CD7677">
        <w:rPr>
          <w:rFonts w:ascii="Times New Roman" w:eastAsia="Times New Roman" w:hAnsi="Times New Roman" w:cs="Times New Roman"/>
        </w:rPr>
        <w:t>, Professor</w:t>
      </w:r>
      <w:r w:rsidRPr="00CD7677">
        <w:rPr>
          <w:rFonts w:ascii="Times New Roman" w:eastAsia="Times New Roman" w:hAnsi="Times New Roman" w:cs="Times New Roman"/>
        </w:rPr>
        <w:br/>
      </w:r>
      <w:hyperlink r:id="rId9">
        <w:r w:rsidRPr="00CD7677">
          <w:rPr>
            <w:rFonts w:ascii="Times New Roman" w:eastAsia="Times New Roman" w:hAnsi="Times New Roman" w:cs="Times New Roman"/>
          </w:rPr>
          <w:t>Department of Science and Mathematics Education</w:t>
        </w:r>
      </w:hyperlink>
      <w:r w:rsidRPr="00CD7677">
        <w:rPr>
          <w:rFonts w:ascii="Times New Roman" w:eastAsia="Times New Roman" w:hAnsi="Times New Roman" w:cs="Times New Roman"/>
        </w:rPr>
        <w:t xml:space="preserve">, </w:t>
      </w:r>
      <w:proofErr w:type="spellStart"/>
      <w:r w:rsidRPr="00CD7677">
        <w:rPr>
          <w:rFonts w:ascii="Times New Roman" w:eastAsia="Times New Roman" w:hAnsi="Times New Roman" w:cs="Times New Roman"/>
        </w:rPr>
        <w:t>Umeå</w:t>
      </w:r>
      <w:proofErr w:type="spellEnd"/>
      <w:r w:rsidRPr="00CD7677">
        <w:rPr>
          <w:rFonts w:ascii="Times New Roman" w:eastAsia="Times New Roman" w:hAnsi="Times New Roman" w:cs="Times New Roman"/>
        </w:rPr>
        <w:t xml:space="preserve"> University, Sweden</w:t>
      </w:r>
      <w:r w:rsidRPr="00CD7677">
        <w:rPr>
          <w:rFonts w:ascii="Times New Roman" w:eastAsia="Times New Roman" w:hAnsi="Times New Roman" w:cs="Times New Roman"/>
        </w:rPr>
        <w:br/>
        <w:t xml:space="preserve">ORCID ID </w:t>
      </w:r>
      <w:hyperlink r:id="rId10">
        <w:r w:rsidRPr="00CD7677">
          <w:rPr>
            <w:rFonts w:ascii="Times New Roman" w:eastAsia="Times New Roman" w:hAnsi="Times New Roman" w:cs="Times New Roman"/>
          </w:rPr>
          <w:t>0000-0002-5269-1451</w:t>
        </w:r>
      </w:hyperlink>
    </w:p>
    <w:p w14:paraId="00000012" w14:textId="2C2426D3" w:rsidR="00CE0A58" w:rsidRPr="00CD7677" w:rsidRDefault="00CD7677">
      <w:pPr>
        <w:pBdr>
          <w:top w:val="nil"/>
          <w:left w:val="nil"/>
          <w:bottom w:val="nil"/>
          <w:right w:val="nil"/>
          <w:between w:val="nil"/>
        </w:pBdr>
        <w:spacing w:after="200" w:line="276" w:lineRule="auto"/>
        <w:rPr>
          <w:rFonts w:ascii="Times New Roman" w:eastAsia="Times New Roman" w:hAnsi="Times New Roman" w:cs="Times New Roman"/>
        </w:rPr>
      </w:pPr>
      <w:r w:rsidRPr="00CD7677">
        <w:rPr>
          <w:rFonts w:ascii="Times New Roman" w:eastAsia="Times New Roman" w:hAnsi="Times New Roman" w:cs="Times New Roman"/>
        </w:rPr>
        <w:t xml:space="preserve">Are </w:t>
      </w:r>
      <w:proofErr w:type="spellStart"/>
      <w:r w:rsidRPr="00CD7677">
        <w:rPr>
          <w:rFonts w:ascii="Times New Roman" w:eastAsia="Times New Roman" w:hAnsi="Times New Roman" w:cs="Times New Roman"/>
        </w:rPr>
        <w:t>Turmo</w:t>
      </w:r>
      <w:proofErr w:type="spellEnd"/>
      <w:r w:rsidRPr="00CD7677">
        <w:rPr>
          <w:rFonts w:ascii="Times New Roman" w:eastAsia="Times New Roman" w:hAnsi="Times New Roman" w:cs="Times New Roman"/>
        </w:rPr>
        <w:t>, Researcher</w:t>
      </w:r>
      <w:r w:rsidRPr="00CD7677">
        <w:rPr>
          <w:rFonts w:ascii="Times New Roman" w:eastAsia="Times New Roman" w:hAnsi="Times New Roman" w:cs="Times New Roman"/>
        </w:rPr>
        <w:br/>
        <w:t>The Norwegian Centre for Science Education, University of Oslo, Norway</w:t>
      </w:r>
      <w:r w:rsidRPr="00CD7677">
        <w:rPr>
          <w:rFonts w:ascii="Times New Roman" w:eastAsia="Times New Roman" w:hAnsi="Times New Roman" w:cs="Times New Roman"/>
        </w:rPr>
        <w:br/>
        <w:t>https://scholar.google.com/citations?hl=en&amp;user=D2L_b9QAAAAJ</w:t>
      </w:r>
    </w:p>
    <w:p w14:paraId="00000013" w14:textId="77777777" w:rsidR="00CE0A58" w:rsidRPr="00CD7677" w:rsidRDefault="00CD7677">
      <w:pPr>
        <w:spacing w:after="200" w:line="276" w:lineRule="auto"/>
        <w:rPr>
          <w:rFonts w:ascii="Times New Roman" w:eastAsia="Times New Roman" w:hAnsi="Times New Roman" w:cs="Times New Roman"/>
        </w:rPr>
      </w:pPr>
      <w:r w:rsidRPr="00CD7677">
        <w:rPr>
          <w:rFonts w:ascii="Times New Roman" w:eastAsia="Times New Roman" w:hAnsi="Times New Roman" w:cs="Times New Roman"/>
        </w:rPr>
        <w:lastRenderedPageBreak/>
        <w:t>The internal and external board members gather expertise in both science and mathematics education. Together, they cover different research subfields and theoretical/methodological approaches. They have editorial experience in international journals and conferences, and have a broad network of contacts in Sweden and internationally to request assistance regarding reviews of proposals and manuscripts. The external members of the board are recognized researchers in Sweden and the Scandinavian countries. Their role is to secure not only the quality of publications but also their relevance to a broader Scandinavian audience.</w:t>
      </w:r>
    </w:p>
    <w:p w14:paraId="0000001E" w14:textId="77777777" w:rsidR="00CE0A58" w:rsidRPr="00CD7677" w:rsidRDefault="00CD7677">
      <w:pPr>
        <w:pStyle w:val="Rubrik2"/>
        <w:spacing w:line="259" w:lineRule="auto"/>
        <w:rPr>
          <w:sz w:val="24"/>
          <w:szCs w:val="24"/>
        </w:rPr>
      </w:pPr>
      <w:bookmarkStart w:id="6" w:name="_5voaugfcw0m8" w:colFirst="0" w:colLast="0"/>
      <w:bookmarkStart w:id="7" w:name="_74i45o9n3og" w:colFirst="0" w:colLast="0"/>
      <w:bookmarkEnd w:id="6"/>
      <w:bookmarkEnd w:id="7"/>
      <w:r w:rsidRPr="00CD7677">
        <w:rPr>
          <w:sz w:val="24"/>
          <w:szCs w:val="24"/>
        </w:rPr>
        <w:t>Audience</w:t>
      </w:r>
    </w:p>
    <w:p w14:paraId="0000001F" w14:textId="77777777" w:rsidR="00CE0A58" w:rsidRPr="00CD7677" w:rsidRDefault="00CD7677">
      <w:pPr>
        <w:spacing w:line="259" w:lineRule="auto"/>
        <w:rPr>
          <w:rFonts w:ascii="Times New Roman" w:eastAsia="Times New Roman" w:hAnsi="Times New Roman" w:cs="Times New Roman"/>
        </w:rPr>
      </w:pPr>
      <w:r w:rsidRPr="00CD7677">
        <w:rPr>
          <w:rFonts w:ascii="Times New Roman" w:eastAsia="Times New Roman" w:hAnsi="Times New Roman" w:cs="Times New Roman"/>
        </w:rPr>
        <w:t>The series targets an academic audience (researchers and graduate students) as well as a broad audience of practitioners (teachers, school leaders, policy makers, parents) interested in building a research-informed view of important issues concerning mathematics and science education.</w:t>
      </w:r>
    </w:p>
    <w:p w14:paraId="00000020" w14:textId="77777777" w:rsidR="00CE0A58" w:rsidRPr="00CD7677" w:rsidRDefault="00CD7677">
      <w:pPr>
        <w:pStyle w:val="Rubrik2"/>
        <w:pBdr>
          <w:top w:val="nil"/>
          <w:left w:val="nil"/>
          <w:bottom w:val="nil"/>
          <w:right w:val="nil"/>
          <w:between w:val="nil"/>
        </w:pBdr>
        <w:spacing w:line="259" w:lineRule="auto"/>
        <w:rPr>
          <w:sz w:val="24"/>
          <w:szCs w:val="24"/>
        </w:rPr>
      </w:pPr>
      <w:bookmarkStart w:id="8" w:name="_6a0mbbokyjky" w:colFirst="0" w:colLast="0"/>
      <w:bookmarkEnd w:id="8"/>
      <w:r w:rsidRPr="00CD7677">
        <w:rPr>
          <w:sz w:val="24"/>
          <w:szCs w:val="24"/>
        </w:rPr>
        <w:t>Review</w:t>
      </w:r>
    </w:p>
    <w:p w14:paraId="00000021" w14:textId="77777777" w:rsidR="00CE0A58" w:rsidRPr="00CD7677" w:rsidRDefault="00CD7677">
      <w:pPr>
        <w:spacing w:line="259" w:lineRule="auto"/>
        <w:rPr>
          <w:rFonts w:ascii="Times New Roman" w:eastAsia="Times New Roman" w:hAnsi="Times New Roman" w:cs="Times New Roman"/>
        </w:rPr>
      </w:pPr>
      <w:r w:rsidRPr="00CD7677">
        <w:rPr>
          <w:rFonts w:ascii="Times New Roman" w:eastAsia="Times New Roman" w:hAnsi="Times New Roman" w:cs="Times New Roman"/>
        </w:rPr>
        <w:t>The series follows the policy of Stockholm University press for expert review, as well as the review practices in the fields of mathematics and science education research. In a first instance, book proposals are reviewed by the series editorial board for approval. In a second instance, submitted manuscripts are reviewed by two independent, expert researchers in the area of the book. In the case of edited collections, the editors of a collection should provide a final manuscript with chapters that have gone through a round of peer-review (including editors’ review, peer-review by experts not involved in the collection and/or peer-review among the authors in the collection).</w:t>
      </w:r>
    </w:p>
    <w:p w14:paraId="00000022" w14:textId="77777777" w:rsidR="00CE0A58" w:rsidRPr="00CD7677" w:rsidRDefault="00CE0A58">
      <w:pPr>
        <w:spacing w:line="259" w:lineRule="auto"/>
        <w:rPr>
          <w:rFonts w:ascii="Times New Roman" w:eastAsia="Times New Roman" w:hAnsi="Times New Roman" w:cs="Times New Roman"/>
        </w:rPr>
      </w:pPr>
    </w:p>
    <w:p w14:paraId="00000023" w14:textId="77777777" w:rsidR="00CE0A58" w:rsidRPr="00CD7677" w:rsidRDefault="00CD7677">
      <w:pPr>
        <w:spacing w:line="259" w:lineRule="auto"/>
        <w:rPr>
          <w:rFonts w:ascii="Times New Roman" w:eastAsia="Times New Roman" w:hAnsi="Times New Roman" w:cs="Times New Roman"/>
        </w:rPr>
      </w:pPr>
      <w:r w:rsidRPr="00CD7677">
        <w:rPr>
          <w:rFonts w:ascii="Times New Roman" w:eastAsia="Times New Roman" w:hAnsi="Times New Roman" w:cs="Times New Roman"/>
        </w:rPr>
        <w:t xml:space="preserve">The overall intention of review is not only to secure quality, but also to provide respectful and insightful critique that can help improve proposals and manuscripts. </w:t>
      </w:r>
      <w:proofErr w:type="gramStart"/>
      <w:r w:rsidRPr="00CD7677">
        <w:rPr>
          <w:rFonts w:ascii="Times New Roman" w:eastAsia="Times New Roman" w:hAnsi="Times New Roman" w:cs="Times New Roman"/>
        </w:rPr>
        <w:t>Therefore</w:t>
      </w:r>
      <w:proofErr w:type="gramEnd"/>
      <w:r w:rsidRPr="00CD7677">
        <w:rPr>
          <w:rFonts w:ascii="Times New Roman" w:eastAsia="Times New Roman" w:hAnsi="Times New Roman" w:cs="Times New Roman"/>
        </w:rPr>
        <w:t xml:space="preserve"> a double non-blind review policy is adopted for monographs and edited collections.</w:t>
      </w:r>
    </w:p>
    <w:p w14:paraId="00000039" w14:textId="63F02ECF" w:rsidR="00CE0A58" w:rsidRDefault="00CE0A58">
      <w:pPr>
        <w:spacing w:line="259" w:lineRule="auto"/>
      </w:pPr>
      <w:bookmarkStart w:id="9" w:name="_28zym8tjxbpf" w:colFirst="0" w:colLast="0"/>
      <w:bookmarkEnd w:id="9"/>
    </w:p>
    <w:p w14:paraId="10409711" w14:textId="39FFBA8E" w:rsidR="00CD7677" w:rsidRPr="00CD7677" w:rsidRDefault="00CD7677" w:rsidP="00CD7677">
      <w:pPr>
        <w:pStyle w:val="Rubrik2"/>
        <w:pBdr>
          <w:top w:val="nil"/>
          <w:left w:val="nil"/>
          <w:bottom w:val="nil"/>
          <w:right w:val="nil"/>
          <w:between w:val="nil"/>
        </w:pBdr>
        <w:spacing w:line="259" w:lineRule="auto"/>
        <w:rPr>
          <w:sz w:val="24"/>
          <w:szCs w:val="24"/>
        </w:rPr>
      </w:pPr>
      <w:r w:rsidRPr="00CD7677">
        <w:rPr>
          <w:sz w:val="24"/>
          <w:szCs w:val="24"/>
        </w:rPr>
        <w:t>Proposals and contact</w:t>
      </w:r>
    </w:p>
    <w:p w14:paraId="38DA9D2F" w14:textId="0D7C9BEC" w:rsidR="00CD7677" w:rsidRPr="00CD7677" w:rsidRDefault="00CD7677">
      <w:pPr>
        <w:spacing w:line="259" w:lineRule="auto"/>
      </w:pPr>
      <w:r>
        <w:t>We invite colleagues to submit their queries and book proposals to Lovisa Sumpter.</w:t>
      </w:r>
    </w:p>
    <w:sectPr w:rsidR="00CD7677" w:rsidRPr="00CD76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58"/>
    <w:rsid w:val="00883CED"/>
    <w:rsid w:val="00CD7677"/>
    <w:rsid w:val="00CE0A58"/>
    <w:rsid w:val="00D919A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31F9"/>
  <w15:docId w15:val="{E242324C-89BC-1147-93D1-A2355B08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unhideWhenUsed/>
    <w:qFormat/>
    <w:pPr>
      <w:keepNext/>
      <w:keepLines/>
      <w:spacing w:before="360" w:after="80"/>
      <w:outlineLvl w:val="1"/>
    </w:pPr>
    <w:rPr>
      <w:b/>
      <w:sz w:val="36"/>
      <w:szCs w:val="36"/>
    </w:rPr>
  </w:style>
  <w:style w:type="paragraph" w:styleId="Rubrik3">
    <w:name w:val="heading 3"/>
    <w:basedOn w:val="Normal"/>
    <w:next w:val="Normal"/>
    <w:uiPriority w:val="9"/>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tnu.edu/imf" TargetMode="External"/><Relationship Id="rId3" Type="http://schemas.openxmlformats.org/officeDocument/2006/relationships/webSettings" Target="webSettings.xml"/><Relationship Id="rId7" Type="http://schemas.openxmlformats.org/officeDocument/2006/relationships/hyperlink" Target="mailto:hendrik.vansteenbrugge@mnd.su.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johan.rundgren@mnd.su.se" TargetMode="External"/><Relationship Id="rId11" Type="http://schemas.openxmlformats.org/officeDocument/2006/relationships/fontTable" Target="fontTable.xml"/><Relationship Id="rId5" Type="http://schemas.openxmlformats.org/officeDocument/2006/relationships/hyperlink" Target="mailto:cecilia.caiman@mnd.su.se" TargetMode="External"/><Relationship Id="rId10" Type="http://schemas.openxmlformats.org/officeDocument/2006/relationships/hyperlink" Target="https://orcid.org/0000-0002-5269-1451" TargetMode="External"/><Relationship Id="rId4" Type="http://schemas.openxmlformats.org/officeDocument/2006/relationships/hyperlink" Target="mailto:lovisa.sumpter@mnd.su.se" TargetMode="External"/><Relationship Id="rId9" Type="http://schemas.openxmlformats.org/officeDocument/2006/relationships/hyperlink" Target="https://www.umu.se/institutionen-for-naturvetenskapernas-och-matematikens-didak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5743</Characters>
  <Application>Microsoft Office Word</Application>
  <DocSecurity>0</DocSecurity>
  <Lines>47</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Svensson Källberg</dc:creator>
  <cp:lastModifiedBy>Petra Svensson Källberg</cp:lastModifiedBy>
  <cp:revision>2</cp:revision>
  <dcterms:created xsi:type="dcterms:W3CDTF">2021-03-16T13:08:00Z</dcterms:created>
  <dcterms:modified xsi:type="dcterms:W3CDTF">2021-03-16T13:08:00Z</dcterms:modified>
</cp:coreProperties>
</file>